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DF" w:rsidRPr="001151DF" w:rsidRDefault="00E54EBA" w:rsidP="001151DF">
      <w:pPr>
        <w:pStyle w:val="Heading2"/>
        <w:spacing w:line="360" w:lineRule="auto"/>
        <w:ind w:left="0" w:right="-23" w:firstLine="0"/>
        <w:jc w:val="center"/>
      </w:pPr>
      <w:r w:rsidRPr="001151DF">
        <w:t xml:space="preserve">STANDAR OPERASIONAL PROSEDUR </w:t>
      </w:r>
    </w:p>
    <w:p w:rsidR="00E54EBA" w:rsidRPr="001151DF" w:rsidRDefault="001151DF" w:rsidP="001151DF">
      <w:pPr>
        <w:pStyle w:val="Heading2"/>
        <w:spacing w:line="360" w:lineRule="auto"/>
        <w:ind w:left="0" w:right="-23" w:firstLine="0"/>
        <w:jc w:val="center"/>
      </w:pPr>
      <w:r w:rsidRPr="001151DF">
        <w:rPr>
          <w:b w:val="0"/>
          <w:bCs w:val="0"/>
        </w:rPr>
        <w:t>MAHASISWA AKTIF KEMBALI</w:t>
      </w:r>
    </w:p>
    <w:p w:rsidR="00E54EBA" w:rsidRPr="00E54EBA" w:rsidRDefault="00E54EBA" w:rsidP="00214BA1">
      <w:pPr>
        <w:pStyle w:val="ListParagraph"/>
        <w:widowControl w:val="0"/>
        <w:numPr>
          <w:ilvl w:val="0"/>
          <w:numId w:val="2"/>
        </w:numPr>
        <w:tabs>
          <w:tab w:val="left" w:pos="567"/>
        </w:tabs>
        <w:autoSpaceDE w:val="0"/>
        <w:autoSpaceDN w:val="0"/>
        <w:spacing w:after="0" w:line="360" w:lineRule="auto"/>
        <w:ind w:left="567" w:hanging="567"/>
        <w:contextualSpacing w:val="0"/>
        <w:jc w:val="both"/>
        <w:rPr>
          <w:rFonts w:ascii="Times New Roman" w:hAnsi="Times New Roman" w:cs="Times New Roman"/>
          <w:b/>
          <w:sz w:val="24"/>
          <w:szCs w:val="24"/>
        </w:rPr>
      </w:pPr>
      <w:r w:rsidRPr="00E54EBA">
        <w:rPr>
          <w:rFonts w:ascii="Times New Roman" w:hAnsi="Times New Roman" w:cs="Times New Roman"/>
          <w:b/>
          <w:sz w:val="24"/>
          <w:szCs w:val="24"/>
        </w:rPr>
        <w:t>Ruang</w:t>
      </w:r>
      <w:r w:rsidRPr="00E54EBA">
        <w:rPr>
          <w:rFonts w:ascii="Times New Roman" w:hAnsi="Times New Roman" w:cs="Times New Roman"/>
          <w:b/>
          <w:spacing w:val="-1"/>
          <w:sz w:val="24"/>
          <w:szCs w:val="24"/>
        </w:rPr>
        <w:t xml:space="preserve"> </w:t>
      </w:r>
      <w:r w:rsidRPr="00E54EBA">
        <w:rPr>
          <w:rFonts w:ascii="Times New Roman" w:hAnsi="Times New Roman" w:cs="Times New Roman"/>
          <w:b/>
          <w:sz w:val="24"/>
          <w:szCs w:val="24"/>
        </w:rPr>
        <w:t>Lingkup</w:t>
      </w:r>
    </w:p>
    <w:p w:rsidR="00E54EBA" w:rsidRPr="00E54EBA" w:rsidRDefault="001151DF" w:rsidP="001151DF">
      <w:pPr>
        <w:pStyle w:val="BodyText"/>
        <w:tabs>
          <w:tab w:val="left" w:pos="6674"/>
        </w:tabs>
        <w:spacing w:line="360" w:lineRule="auto"/>
        <w:ind w:left="567"/>
        <w:jc w:val="both"/>
      </w:pPr>
      <w:r>
        <w:rPr>
          <w:sz w:val="23"/>
          <w:szCs w:val="23"/>
        </w:rPr>
        <w:t>Proses mahasiswa aktif kembali terdapat 2 kategori yaitu aktif kembali tanpa surat cuti sebelumnya dan cuti dengan surat keterangan. Proses mahasiswa aktif kembali meliputi proses konsultasi dengan Kaprodi dan BAA, pengisian formulir permohonan aktif kembali, penyelesaian administrasi keuangan, persetujuan dekan, verifikasi Ka BAA sampai perubahan status mahasiswa di Sistem Informasi Akademik.</w:t>
      </w:r>
      <w:r w:rsidR="00E54EBA">
        <w:tab/>
      </w:r>
    </w:p>
    <w:p w:rsidR="00E54EBA" w:rsidRPr="00E54EBA" w:rsidRDefault="00E54EBA" w:rsidP="00214BA1">
      <w:pPr>
        <w:pStyle w:val="Heading2"/>
        <w:numPr>
          <w:ilvl w:val="0"/>
          <w:numId w:val="2"/>
        </w:numPr>
        <w:tabs>
          <w:tab w:val="left" w:pos="567"/>
        </w:tabs>
        <w:spacing w:line="360" w:lineRule="auto"/>
        <w:ind w:left="567" w:hanging="567"/>
        <w:jc w:val="both"/>
      </w:pPr>
      <w:r w:rsidRPr="00E54EBA">
        <w:t>Tujuan</w:t>
      </w:r>
    </w:p>
    <w:p w:rsidR="00E54EBA" w:rsidRDefault="002C5898" w:rsidP="005B48C0">
      <w:pPr>
        <w:pStyle w:val="BodyText"/>
        <w:spacing w:before="70" w:line="360" w:lineRule="auto"/>
        <w:ind w:left="567" w:right="-23"/>
        <w:jc w:val="both"/>
      </w:pPr>
      <w:r>
        <w:rPr>
          <w:sz w:val="23"/>
          <w:szCs w:val="23"/>
        </w:rPr>
        <w:t xml:space="preserve">Sebagai acuan dalam melaksanakan pengaktifan kembali mahasiswa </w:t>
      </w:r>
      <w:r w:rsidR="00E54EBA">
        <w:rPr>
          <w:w w:val="105"/>
        </w:rPr>
        <w:t xml:space="preserve">di lingkungan Fakultas Ilmu Kesehatan </w:t>
      </w:r>
      <w:r w:rsidR="00E54EBA" w:rsidRPr="00E54EBA">
        <w:t>Universitas Muhammadiyah</w:t>
      </w:r>
      <w:r w:rsidR="00E54EBA">
        <w:t xml:space="preserve"> Palangkaraya</w:t>
      </w:r>
      <w:r w:rsidR="00E54EBA" w:rsidRPr="00E54EBA">
        <w:t>.</w:t>
      </w:r>
    </w:p>
    <w:p w:rsidR="005B48C0" w:rsidRPr="00E54EBA" w:rsidRDefault="005B48C0" w:rsidP="005B48C0">
      <w:pPr>
        <w:pStyle w:val="BodyText"/>
        <w:ind w:left="567" w:right="-23"/>
        <w:jc w:val="both"/>
      </w:pPr>
    </w:p>
    <w:p w:rsidR="00E54EBA" w:rsidRPr="00E54EBA" w:rsidRDefault="00E54EBA" w:rsidP="00214BA1">
      <w:pPr>
        <w:pStyle w:val="Heading2"/>
        <w:numPr>
          <w:ilvl w:val="0"/>
          <w:numId w:val="2"/>
        </w:numPr>
        <w:tabs>
          <w:tab w:val="left" w:pos="567"/>
        </w:tabs>
        <w:spacing w:line="360" w:lineRule="auto"/>
        <w:ind w:left="567" w:hanging="567"/>
        <w:jc w:val="both"/>
      </w:pPr>
      <w:r w:rsidRPr="00E54EBA">
        <w:t>Indikator</w:t>
      </w:r>
      <w:r w:rsidRPr="00E54EBA">
        <w:rPr>
          <w:spacing w:val="-2"/>
        </w:rPr>
        <w:t xml:space="preserve"> </w:t>
      </w:r>
      <w:r w:rsidRPr="00E54EBA">
        <w:t>Keberhasilan</w:t>
      </w:r>
    </w:p>
    <w:p w:rsidR="00E54EBA" w:rsidRPr="00E54EBA" w:rsidRDefault="00387984" w:rsidP="00387984">
      <w:pPr>
        <w:pStyle w:val="BodyText"/>
        <w:spacing w:line="360" w:lineRule="auto"/>
        <w:ind w:left="567"/>
        <w:jc w:val="both"/>
      </w:pPr>
      <w:r>
        <w:rPr>
          <w:sz w:val="23"/>
          <w:szCs w:val="23"/>
        </w:rPr>
        <w:t>Proses mahasiswa aktif kembali dinyatakan berhasil dan selesai jika formulir aktif kembali sudah diisi, dilengkapi dan keterangan mahasiswa aktif sudah masuk ke dalam Sistem Informasi Akademik.</w:t>
      </w:r>
    </w:p>
    <w:p w:rsidR="00E54EBA" w:rsidRPr="00E54EBA" w:rsidRDefault="00E54EBA" w:rsidP="00214BA1">
      <w:pPr>
        <w:pStyle w:val="Heading2"/>
        <w:numPr>
          <w:ilvl w:val="0"/>
          <w:numId w:val="2"/>
        </w:numPr>
        <w:tabs>
          <w:tab w:val="left" w:pos="567"/>
        </w:tabs>
        <w:spacing w:line="360" w:lineRule="auto"/>
        <w:ind w:left="567" w:hanging="567"/>
        <w:jc w:val="both"/>
      </w:pPr>
      <w:r w:rsidRPr="00E54EBA">
        <w:t>Pihak yang</w:t>
      </w:r>
      <w:r w:rsidRPr="00E54EBA">
        <w:rPr>
          <w:spacing w:val="-1"/>
        </w:rPr>
        <w:t xml:space="preserve"> </w:t>
      </w:r>
      <w:r w:rsidRPr="00E54EBA">
        <w:t>Terlibat</w:t>
      </w:r>
    </w:p>
    <w:p w:rsidR="00D744DB" w:rsidRDefault="00D744DB"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Wakil Rektor I</w:t>
      </w:r>
    </w:p>
    <w:p w:rsidR="00D61BB8" w:rsidRDefault="00E54EBA"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sidRPr="00E54EBA">
        <w:rPr>
          <w:rFonts w:ascii="Times New Roman" w:hAnsi="Times New Roman" w:cs="Times New Roman"/>
          <w:sz w:val="24"/>
          <w:szCs w:val="24"/>
        </w:rPr>
        <w:t>Biro Administrasi</w:t>
      </w:r>
      <w:r w:rsidRPr="00E54EBA">
        <w:rPr>
          <w:rFonts w:ascii="Times New Roman" w:hAnsi="Times New Roman" w:cs="Times New Roman"/>
          <w:spacing w:val="-6"/>
          <w:sz w:val="24"/>
          <w:szCs w:val="24"/>
        </w:rPr>
        <w:t xml:space="preserve"> </w:t>
      </w:r>
      <w:r w:rsidRPr="00E54EBA">
        <w:rPr>
          <w:rFonts w:ascii="Times New Roman" w:hAnsi="Times New Roman" w:cs="Times New Roman"/>
          <w:sz w:val="24"/>
          <w:szCs w:val="24"/>
        </w:rPr>
        <w:t>Akademik</w:t>
      </w:r>
      <w:r w:rsidR="00D61BB8">
        <w:rPr>
          <w:rFonts w:ascii="Times New Roman" w:hAnsi="Times New Roman" w:cs="Times New Roman"/>
          <w:sz w:val="24"/>
          <w:szCs w:val="24"/>
        </w:rPr>
        <w:t xml:space="preserve"> (BAA)</w:t>
      </w:r>
    </w:p>
    <w:p w:rsidR="00D61BB8" w:rsidRDefault="00E54EBA"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sidRPr="00D61BB8">
        <w:rPr>
          <w:rFonts w:ascii="Times New Roman" w:hAnsi="Times New Roman" w:cs="Times New Roman"/>
          <w:sz w:val="24"/>
          <w:szCs w:val="24"/>
        </w:rPr>
        <w:t>Biro Administrasi</w:t>
      </w:r>
      <w:r w:rsidRPr="00D61BB8">
        <w:rPr>
          <w:rFonts w:ascii="Times New Roman" w:hAnsi="Times New Roman" w:cs="Times New Roman"/>
          <w:spacing w:val="-10"/>
          <w:sz w:val="24"/>
          <w:szCs w:val="24"/>
        </w:rPr>
        <w:t xml:space="preserve"> </w:t>
      </w:r>
      <w:r w:rsidRPr="00D61BB8">
        <w:rPr>
          <w:rFonts w:ascii="Times New Roman" w:hAnsi="Times New Roman" w:cs="Times New Roman"/>
          <w:sz w:val="24"/>
          <w:szCs w:val="24"/>
        </w:rPr>
        <w:t>Keuangan</w:t>
      </w:r>
      <w:r w:rsidR="00D61BB8">
        <w:rPr>
          <w:rFonts w:ascii="Times New Roman" w:hAnsi="Times New Roman" w:cs="Times New Roman"/>
          <w:sz w:val="24"/>
          <w:szCs w:val="24"/>
        </w:rPr>
        <w:t xml:space="preserve"> (Bendahara Umum Universitas)</w:t>
      </w:r>
    </w:p>
    <w:p w:rsidR="00D61BB8" w:rsidRDefault="00E54EBA"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sidRPr="00D61BB8">
        <w:rPr>
          <w:rFonts w:ascii="Times New Roman" w:hAnsi="Times New Roman" w:cs="Times New Roman"/>
          <w:sz w:val="24"/>
          <w:szCs w:val="24"/>
        </w:rPr>
        <w:t>Dosen</w:t>
      </w:r>
      <w:r w:rsidRPr="00D61BB8">
        <w:rPr>
          <w:rFonts w:ascii="Times New Roman" w:hAnsi="Times New Roman" w:cs="Times New Roman"/>
          <w:spacing w:val="-1"/>
          <w:sz w:val="24"/>
          <w:szCs w:val="24"/>
        </w:rPr>
        <w:t xml:space="preserve"> </w:t>
      </w:r>
      <w:r w:rsidR="00D61BB8">
        <w:rPr>
          <w:rFonts w:ascii="Times New Roman" w:hAnsi="Times New Roman" w:cs="Times New Roman"/>
          <w:sz w:val="24"/>
          <w:szCs w:val="24"/>
        </w:rPr>
        <w:t>Pembimbing Akademik (DPA)</w:t>
      </w:r>
    </w:p>
    <w:p w:rsidR="00D61BB8" w:rsidRDefault="00E54EBA"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sidRPr="00D61BB8">
        <w:rPr>
          <w:rFonts w:ascii="Times New Roman" w:hAnsi="Times New Roman" w:cs="Times New Roman"/>
          <w:sz w:val="24"/>
          <w:szCs w:val="24"/>
        </w:rPr>
        <w:t>K</w:t>
      </w:r>
      <w:r w:rsidR="00D61BB8">
        <w:rPr>
          <w:rFonts w:ascii="Times New Roman" w:hAnsi="Times New Roman" w:cs="Times New Roman"/>
          <w:sz w:val="24"/>
          <w:szCs w:val="24"/>
        </w:rPr>
        <w:t>etua Program Studi yang bersangkutan</w:t>
      </w:r>
    </w:p>
    <w:p w:rsidR="007328F1" w:rsidRDefault="007328F1"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Dekan Fakultas</w:t>
      </w:r>
    </w:p>
    <w:p w:rsidR="007328F1" w:rsidRDefault="007328F1"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Orang Tua/Wali </w:t>
      </w:r>
      <w:r w:rsidRPr="00D61BB8">
        <w:rPr>
          <w:rFonts w:ascii="Times New Roman" w:hAnsi="Times New Roman" w:cs="Times New Roman"/>
          <w:sz w:val="24"/>
          <w:szCs w:val="24"/>
        </w:rPr>
        <w:t>yang</w:t>
      </w:r>
      <w:r w:rsidRPr="00D61BB8">
        <w:rPr>
          <w:rFonts w:ascii="Times New Roman" w:hAnsi="Times New Roman" w:cs="Times New Roman"/>
          <w:spacing w:val="-1"/>
          <w:sz w:val="24"/>
          <w:szCs w:val="24"/>
        </w:rPr>
        <w:t xml:space="preserve"> </w:t>
      </w:r>
      <w:r w:rsidRPr="00D61BB8">
        <w:rPr>
          <w:rFonts w:ascii="Times New Roman" w:hAnsi="Times New Roman" w:cs="Times New Roman"/>
          <w:sz w:val="24"/>
          <w:szCs w:val="24"/>
        </w:rPr>
        <w:t>bersangkutan</w:t>
      </w:r>
    </w:p>
    <w:p w:rsidR="00E54EBA" w:rsidRPr="007328F1" w:rsidRDefault="00E54EBA" w:rsidP="00214BA1">
      <w:pPr>
        <w:pStyle w:val="ListParagraph"/>
        <w:widowControl w:val="0"/>
        <w:numPr>
          <w:ilvl w:val="1"/>
          <w:numId w:val="2"/>
        </w:numPr>
        <w:tabs>
          <w:tab w:val="left" w:pos="851"/>
        </w:tabs>
        <w:autoSpaceDE w:val="0"/>
        <w:autoSpaceDN w:val="0"/>
        <w:spacing w:after="0" w:line="360" w:lineRule="auto"/>
        <w:ind w:left="567" w:firstLine="0"/>
        <w:contextualSpacing w:val="0"/>
        <w:jc w:val="both"/>
        <w:rPr>
          <w:rFonts w:ascii="Times New Roman" w:hAnsi="Times New Roman" w:cs="Times New Roman"/>
          <w:sz w:val="24"/>
          <w:szCs w:val="24"/>
        </w:rPr>
      </w:pPr>
      <w:r w:rsidRPr="007328F1">
        <w:rPr>
          <w:rFonts w:ascii="Times New Roman" w:hAnsi="Times New Roman" w:cs="Times New Roman"/>
          <w:sz w:val="24"/>
          <w:szCs w:val="24"/>
        </w:rPr>
        <w:t>Mahasiswa yang</w:t>
      </w:r>
      <w:r w:rsidRPr="007328F1">
        <w:rPr>
          <w:rFonts w:ascii="Times New Roman" w:hAnsi="Times New Roman" w:cs="Times New Roman"/>
          <w:spacing w:val="-1"/>
          <w:sz w:val="24"/>
          <w:szCs w:val="24"/>
        </w:rPr>
        <w:t xml:space="preserve"> </w:t>
      </w:r>
      <w:r w:rsidRPr="007328F1">
        <w:rPr>
          <w:rFonts w:ascii="Times New Roman" w:hAnsi="Times New Roman" w:cs="Times New Roman"/>
          <w:sz w:val="24"/>
          <w:szCs w:val="24"/>
        </w:rPr>
        <w:t>bersangkutan</w:t>
      </w:r>
    </w:p>
    <w:p w:rsidR="00E54EBA" w:rsidRPr="00E54EBA" w:rsidRDefault="00E54EBA" w:rsidP="005B48C0">
      <w:pPr>
        <w:pStyle w:val="BodyText"/>
        <w:jc w:val="both"/>
      </w:pPr>
    </w:p>
    <w:p w:rsidR="00E54EBA" w:rsidRDefault="00E54EBA" w:rsidP="00214BA1">
      <w:pPr>
        <w:pStyle w:val="Heading2"/>
        <w:numPr>
          <w:ilvl w:val="0"/>
          <w:numId w:val="2"/>
        </w:numPr>
        <w:tabs>
          <w:tab w:val="left" w:pos="567"/>
        </w:tabs>
        <w:spacing w:line="360" w:lineRule="auto"/>
        <w:ind w:left="567" w:hanging="567"/>
        <w:jc w:val="both"/>
      </w:pPr>
      <w:r w:rsidRPr="00E54EBA">
        <w:t>Mekanisme Dan Prosedur Kerja</w:t>
      </w:r>
    </w:p>
    <w:p w:rsidR="00387984" w:rsidRDefault="00387984" w:rsidP="00387984">
      <w:pPr>
        <w:pStyle w:val="Default"/>
        <w:numPr>
          <w:ilvl w:val="1"/>
          <w:numId w:val="2"/>
        </w:numPr>
        <w:spacing w:after="27" w:line="360" w:lineRule="auto"/>
        <w:ind w:left="567"/>
        <w:rPr>
          <w:sz w:val="23"/>
          <w:szCs w:val="23"/>
        </w:rPr>
      </w:pPr>
      <w:r>
        <w:rPr>
          <w:sz w:val="23"/>
          <w:szCs w:val="23"/>
        </w:rPr>
        <w:t xml:space="preserve">Mekanisme Mahasiswa Aktif Kembali Tanpa Surat Cuti Sebelumnya adalah : </w:t>
      </w:r>
    </w:p>
    <w:p w:rsidR="00387984" w:rsidRDefault="00387984" w:rsidP="00387984">
      <w:pPr>
        <w:pStyle w:val="Default"/>
        <w:numPr>
          <w:ilvl w:val="2"/>
          <w:numId w:val="2"/>
        </w:numPr>
        <w:spacing w:after="27" w:line="360" w:lineRule="auto"/>
        <w:ind w:left="851" w:hanging="284"/>
        <w:jc w:val="both"/>
        <w:rPr>
          <w:sz w:val="23"/>
          <w:szCs w:val="23"/>
        </w:rPr>
      </w:pPr>
      <w:r>
        <w:rPr>
          <w:sz w:val="23"/>
          <w:szCs w:val="23"/>
        </w:rPr>
        <w:t xml:space="preserve"> Cuti tanpa surat keterangan diperhitungkan dalam batas waktu penyelesaian studi. </w:t>
      </w:r>
    </w:p>
    <w:p w:rsidR="00387984" w:rsidRDefault="00387984" w:rsidP="00387984">
      <w:pPr>
        <w:pStyle w:val="Default"/>
        <w:numPr>
          <w:ilvl w:val="2"/>
          <w:numId w:val="2"/>
        </w:numPr>
        <w:spacing w:after="27" w:line="360" w:lineRule="auto"/>
        <w:ind w:left="851" w:hanging="284"/>
        <w:jc w:val="both"/>
        <w:rPr>
          <w:sz w:val="23"/>
          <w:szCs w:val="23"/>
        </w:rPr>
      </w:pPr>
      <w:r w:rsidRPr="00387984">
        <w:rPr>
          <w:sz w:val="23"/>
          <w:szCs w:val="23"/>
        </w:rPr>
        <w:t xml:space="preserve"> Mahasiswa yang melakukan cuti tanpa surat keterangan dianggap sebagai mahasiswa non-aktif </w:t>
      </w:r>
    </w:p>
    <w:p w:rsidR="00A07208" w:rsidRDefault="00387984" w:rsidP="00A07208">
      <w:pPr>
        <w:pStyle w:val="Default"/>
        <w:numPr>
          <w:ilvl w:val="2"/>
          <w:numId w:val="2"/>
        </w:numPr>
        <w:spacing w:after="27" w:line="360" w:lineRule="auto"/>
        <w:ind w:left="851" w:hanging="284"/>
        <w:jc w:val="both"/>
        <w:rPr>
          <w:sz w:val="23"/>
          <w:szCs w:val="23"/>
        </w:rPr>
      </w:pPr>
      <w:r w:rsidRPr="00387984">
        <w:rPr>
          <w:sz w:val="23"/>
          <w:szCs w:val="23"/>
        </w:rPr>
        <w:t>Cuti akademik tanpa keterangan/non-aktif dikenakan biaya SPP semester yang ditinggalkan dan biaya he</w:t>
      </w:r>
      <w:r>
        <w:rPr>
          <w:sz w:val="23"/>
          <w:szCs w:val="23"/>
        </w:rPr>
        <w:t>rregistrasi sesuai ketentuan BAA</w:t>
      </w:r>
      <w:r w:rsidRPr="00387984">
        <w:rPr>
          <w:sz w:val="23"/>
          <w:szCs w:val="23"/>
        </w:rPr>
        <w:t xml:space="preserve">. </w:t>
      </w:r>
    </w:p>
    <w:p w:rsidR="00A07208" w:rsidRDefault="00387984" w:rsidP="00A07208">
      <w:pPr>
        <w:pStyle w:val="Default"/>
        <w:numPr>
          <w:ilvl w:val="2"/>
          <w:numId w:val="2"/>
        </w:numPr>
        <w:spacing w:after="27" w:line="360" w:lineRule="auto"/>
        <w:ind w:left="851" w:hanging="284"/>
        <w:jc w:val="both"/>
        <w:rPr>
          <w:sz w:val="23"/>
          <w:szCs w:val="23"/>
        </w:rPr>
      </w:pPr>
      <w:r w:rsidRPr="00A07208">
        <w:rPr>
          <w:sz w:val="23"/>
          <w:szCs w:val="23"/>
        </w:rPr>
        <w:t>Sebelum aktif kembali, mahasiswa harus melakukan konsultasi dengan Kaprodi dan Dosen Pembimbing Akademik</w:t>
      </w:r>
      <w:r w:rsidR="00562A84">
        <w:rPr>
          <w:sz w:val="23"/>
          <w:szCs w:val="23"/>
        </w:rPr>
        <w:t>.</w:t>
      </w:r>
    </w:p>
    <w:p w:rsidR="00A07208" w:rsidRDefault="00387984" w:rsidP="00A07208">
      <w:pPr>
        <w:pStyle w:val="Default"/>
        <w:numPr>
          <w:ilvl w:val="2"/>
          <w:numId w:val="2"/>
        </w:numPr>
        <w:spacing w:after="27" w:line="360" w:lineRule="auto"/>
        <w:ind w:left="851" w:hanging="284"/>
        <w:jc w:val="both"/>
        <w:rPr>
          <w:sz w:val="23"/>
          <w:szCs w:val="23"/>
        </w:rPr>
      </w:pPr>
      <w:r w:rsidRPr="00A07208">
        <w:rPr>
          <w:sz w:val="23"/>
          <w:szCs w:val="23"/>
        </w:rPr>
        <w:t xml:space="preserve">Waktu pelaksanaan pengaktifan kembali dilakukan bersamaan dengan periode herregistrasi. </w:t>
      </w:r>
    </w:p>
    <w:p w:rsidR="00A07208" w:rsidRDefault="00387984" w:rsidP="00A07208">
      <w:pPr>
        <w:pStyle w:val="Default"/>
        <w:numPr>
          <w:ilvl w:val="1"/>
          <w:numId w:val="2"/>
        </w:numPr>
        <w:spacing w:after="27" w:line="360" w:lineRule="auto"/>
        <w:ind w:left="567"/>
        <w:rPr>
          <w:sz w:val="23"/>
          <w:szCs w:val="23"/>
        </w:rPr>
      </w:pPr>
      <w:r w:rsidRPr="00A07208">
        <w:rPr>
          <w:sz w:val="23"/>
          <w:szCs w:val="23"/>
        </w:rPr>
        <w:t>Mekanisme Mahasiswa Aktif Kembali dengan Surat Cuti adalah :</w:t>
      </w:r>
    </w:p>
    <w:p w:rsidR="004F630C" w:rsidRDefault="00387984" w:rsidP="004F630C">
      <w:pPr>
        <w:pStyle w:val="Default"/>
        <w:numPr>
          <w:ilvl w:val="2"/>
          <w:numId w:val="2"/>
        </w:numPr>
        <w:spacing w:after="27" w:line="360" w:lineRule="auto"/>
        <w:ind w:left="851" w:hanging="284"/>
        <w:jc w:val="both"/>
        <w:rPr>
          <w:sz w:val="23"/>
          <w:szCs w:val="23"/>
        </w:rPr>
      </w:pPr>
      <w:r w:rsidRPr="00A07208">
        <w:rPr>
          <w:sz w:val="23"/>
          <w:szCs w:val="23"/>
        </w:rPr>
        <w:t xml:space="preserve">Cuti akademik diperhitungkan dalam batas waktu penyelesaian studi. </w:t>
      </w:r>
    </w:p>
    <w:p w:rsidR="004F630C" w:rsidRDefault="00387984" w:rsidP="004F630C">
      <w:pPr>
        <w:pStyle w:val="Default"/>
        <w:numPr>
          <w:ilvl w:val="2"/>
          <w:numId w:val="2"/>
        </w:numPr>
        <w:spacing w:after="27" w:line="360" w:lineRule="auto"/>
        <w:ind w:left="851" w:hanging="284"/>
        <w:jc w:val="both"/>
        <w:rPr>
          <w:sz w:val="23"/>
          <w:szCs w:val="23"/>
        </w:rPr>
      </w:pPr>
      <w:r w:rsidRPr="004F630C">
        <w:rPr>
          <w:sz w:val="23"/>
          <w:szCs w:val="23"/>
        </w:rPr>
        <w:lastRenderedPageBreak/>
        <w:t>Mahasiswa yang sedang menjalani masa cuti dibebaskan dari kewajiban membayar SPP, tetapi dikenai biaya he</w:t>
      </w:r>
      <w:r w:rsidR="00562A84">
        <w:rPr>
          <w:sz w:val="23"/>
          <w:szCs w:val="23"/>
        </w:rPr>
        <w:t>rregistrasi sesuai ketentuan BAA</w:t>
      </w:r>
      <w:r w:rsidRPr="004F630C">
        <w:rPr>
          <w:sz w:val="23"/>
          <w:szCs w:val="23"/>
        </w:rPr>
        <w:t xml:space="preserve">. </w:t>
      </w:r>
    </w:p>
    <w:p w:rsidR="00387984" w:rsidRPr="004F630C" w:rsidRDefault="00387984" w:rsidP="004F630C">
      <w:pPr>
        <w:pStyle w:val="Default"/>
        <w:numPr>
          <w:ilvl w:val="2"/>
          <w:numId w:val="2"/>
        </w:numPr>
        <w:spacing w:after="27" w:line="360" w:lineRule="auto"/>
        <w:ind w:left="851" w:hanging="284"/>
        <w:jc w:val="both"/>
        <w:rPr>
          <w:sz w:val="23"/>
          <w:szCs w:val="23"/>
        </w:rPr>
      </w:pPr>
      <w:r w:rsidRPr="004F630C">
        <w:rPr>
          <w:sz w:val="23"/>
          <w:szCs w:val="23"/>
        </w:rPr>
        <w:t xml:space="preserve">Pada akhir masa cuti mahasiswa yang bersangkutan diwajibkan aktif kembali dengan melakukan herregistrasi pada waktu yang telah ditentukan. </w:t>
      </w:r>
    </w:p>
    <w:p w:rsidR="004F630C" w:rsidRDefault="00387984" w:rsidP="004F630C">
      <w:pPr>
        <w:pStyle w:val="Default"/>
        <w:numPr>
          <w:ilvl w:val="1"/>
          <w:numId w:val="2"/>
        </w:numPr>
        <w:spacing w:after="27" w:line="360" w:lineRule="auto"/>
        <w:ind w:left="567"/>
        <w:jc w:val="both"/>
        <w:rPr>
          <w:sz w:val="23"/>
          <w:szCs w:val="23"/>
        </w:rPr>
      </w:pPr>
      <w:r>
        <w:rPr>
          <w:sz w:val="23"/>
          <w:szCs w:val="23"/>
        </w:rPr>
        <w:t xml:space="preserve">Prosedur Cuti Akademik adalah: </w:t>
      </w:r>
    </w:p>
    <w:p w:rsidR="004F630C" w:rsidRPr="00F95405" w:rsidRDefault="002A33A1" w:rsidP="00F95405">
      <w:pPr>
        <w:pStyle w:val="ListParagraph"/>
        <w:widowControl w:val="0"/>
        <w:numPr>
          <w:ilvl w:val="2"/>
          <w:numId w:val="2"/>
        </w:numPr>
        <w:tabs>
          <w:tab w:val="left" w:pos="851"/>
        </w:tabs>
        <w:autoSpaceDE w:val="0"/>
        <w:autoSpaceDN w:val="0"/>
        <w:spacing w:after="0" w:line="360" w:lineRule="auto"/>
        <w:ind w:left="851" w:hanging="283"/>
        <w:contextualSpacing w:val="0"/>
        <w:jc w:val="both"/>
        <w:rPr>
          <w:rFonts w:ascii="Times New Roman" w:hAnsi="Times New Roman" w:cs="Times New Roman"/>
          <w:sz w:val="24"/>
        </w:rPr>
      </w:pPr>
      <w:r>
        <w:rPr>
          <w:sz w:val="23"/>
          <w:szCs w:val="23"/>
        </w:rPr>
        <w:t xml:space="preserve">Mahasiswa </w:t>
      </w:r>
      <w:r w:rsidR="00387984" w:rsidRPr="004F630C">
        <w:rPr>
          <w:sz w:val="23"/>
          <w:szCs w:val="23"/>
        </w:rPr>
        <w:t xml:space="preserve">mengunduh formulir permohonan aktif kembali diwebsite </w:t>
      </w:r>
      <w:r w:rsidR="00F95405" w:rsidRPr="00D5150A">
        <w:rPr>
          <w:rFonts w:ascii="Times New Roman" w:hAnsi="Times New Roman" w:cs="Times New Roman"/>
          <w:sz w:val="24"/>
        </w:rPr>
        <w:t>FIK</w:t>
      </w:r>
      <w:r w:rsidR="00F95405" w:rsidRPr="00D5150A">
        <w:rPr>
          <w:rFonts w:ascii="Times New Roman" w:hAnsi="Times New Roman" w:cs="Times New Roman"/>
          <w:color w:val="0000FF"/>
          <w:spacing w:val="-7"/>
          <w:sz w:val="24"/>
        </w:rPr>
        <w:t xml:space="preserve"> </w:t>
      </w:r>
      <w:hyperlink r:id="rId7" w:history="1">
        <w:r w:rsidR="00F95405" w:rsidRPr="00D5150A">
          <w:rPr>
            <w:rStyle w:val="Hyperlink"/>
            <w:rFonts w:ascii="Times New Roman" w:hAnsi="Times New Roman" w:cs="Times New Roman"/>
            <w:sz w:val="24"/>
            <w:u w:color="0000FF"/>
          </w:rPr>
          <w:t>http://fik.umpalangkaraya.ac.id</w:t>
        </w:r>
      </w:hyperlink>
    </w:p>
    <w:p w:rsidR="004F630C" w:rsidRDefault="00387984" w:rsidP="004F630C">
      <w:pPr>
        <w:pStyle w:val="Default"/>
        <w:numPr>
          <w:ilvl w:val="2"/>
          <w:numId w:val="2"/>
        </w:numPr>
        <w:spacing w:after="27" w:line="360" w:lineRule="auto"/>
        <w:ind w:left="851" w:hanging="284"/>
        <w:jc w:val="both"/>
        <w:rPr>
          <w:sz w:val="23"/>
          <w:szCs w:val="23"/>
        </w:rPr>
      </w:pPr>
      <w:r w:rsidRPr="004F630C">
        <w:rPr>
          <w:sz w:val="23"/>
          <w:szCs w:val="23"/>
        </w:rPr>
        <w:t xml:space="preserve">Mahasiswa melakukan konsultasi dengan Kaprodi perihal pengaktifan kembali yang akan dilakukan. </w:t>
      </w:r>
    </w:p>
    <w:p w:rsidR="004F630C" w:rsidRDefault="00387984" w:rsidP="004F630C">
      <w:pPr>
        <w:pStyle w:val="Default"/>
        <w:numPr>
          <w:ilvl w:val="2"/>
          <w:numId w:val="2"/>
        </w:numPr>
        <w:spacing w:after="27" w:line="360" w:lineRule="auto"/>
        <w:ind w:left="851" w:hanging="284"/>
        <w:jc w:val="both"/>
        <w:rPr>
          <w:sz w:val="23"/>
          <w:szCs w:val="23"/>
        </w:rPr>
      </w:pPr>
      <w:r w:rsidRPr="004F630C">
        <w:rPr>
          <w:sz w:val="23"/>
          <w:szCs w:val="23"/>
        </w:rPr>
        <w:t>Mahasiswa mengisi formulir permohonan aktif kembali dan melengkapi dokumen tanda tangan pejabat terkait sebagai</w:t>
      </w:r>
      <w:r w:rsidR="004F630C" w:rsidRPr="004F630C">
        <w:rPr>
          <w:sz w:val="23"/>
          <w:szCs w:val="23"/>
        </w:rPr>
        <w:t xml:space="preserve"> bukti validasi (Kaprodi, Dekan)</w:t>
      </w:r>
    </w:p>
    <w:p w:rsidR="00F51FC2" w:rsidRDefault="00387984" w:rsidP="00F51FC2">
      <w:pPr>
        <w:pStyle w:val="Default"/>
        <w:numPr>
          <w:ilvl w:val="2"/>
          <w:numId w:val="2"/>
        </w:numPr>
        <w:spacing w:after="27" w:line="360" w:lineRule="auto"/>
        <w:ind w:left="851" w:hanging="284"/>
        <w:jc w:val="both"/>
        <w:rPr>
          <w:sz w:val="23"/>
          <w:szCs w:val="23"/>
        </w:rPr>
      </w:pPr>
      <w:r w:rsidRPr="004F630C">
        <w:rPr>
          <w:sz w:val="23"/>
          <w:szCs w:val="23"/>
        </w:rPr>
        <w:t xml:space="preserve">Setelah seluruh persyaratan aktif kembali dan validasi telah dipenuhi, selanjutnya mahasiswa melakukan verifikasi ke Ka BAA </w:t>
      </w:r>
    </w:p>
    <w:p w:rsidR="00F51FC2" w:rsidRDefault="00F51FC2" w:rsidP="00F51FC2">
      <w:pPr>
        <w:pStyle w:val="Default"/>
        <w:numPr>
          <w:ilvl w:val="2"/>
          <w:numId w:val="2"/>
        </w:numPr>
        <w:spacing w:after="27" w:line="360" w:lineRule="auto"/>
        <w:ind w:left="851" w:hanging="284"/>
        <w:jc w:val="both"/>
        <w:rPr>
          <w:sz w:val="23"/>
          <w:szCs w:val="23"/>
        </w:rPr>
      </w:pPr>
      <w:r w:rsidRPr="00F51FC2">
        <w:rPr>
          <w:sz w:val="23"/>
          <w:szCs w:val="23"/>
        </w:rPr>
        <w:t xml:space="preserve">Bagi mahasiswa yang memiliki surat cuti, cukup membawa bukti surat cuti asli sebanyak 1 lembar dan melengkapi formulir permohonan aktif kembali </w:t>
      </w:r>
    </w:p>
    <w:p w:rsidR="00F51FC2" w:rsidRDefault="00F51FC2" w:rsidP="00F51FC2">
      <w:pPr>
        <w:pStyle w:val="Default"/>
        <w:numPr>
          <w:ilvl w:val="2"/>
          <w:numId w:val="2"/>
        </w:numPr>
        <w:spacing w:after="27" w:line="360" w:lineRule="auto"/>
        <w:ind w:left="851" w:hanging="284"/>
        <w:jc w:val="both"/>
        <w:rPr>
          <w:sz w:val="23"/>
          <w:szCs w:val="23"/>
        </w:rPr>
      </w:pPr>
      <w:r w:rsidRPr="00F51FC2">
        <w:rPr>
          <w:sz w:val="23"/>
          <w:szCs w:val="23"/>
        </w:rPr>
        <w:t xml:space="preserve">Pengarsipan formulir permohonan aktif kembali </w:t>
      </w: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1154C4" w:rsidRDefault="001154C4" w:rsidP="001154C4">
      <w:pPr>
        <w:pStyle w:val="Default"/>
        <w:spacing w:after="27" w:line="360" w:lineRule="auto"/>
        <w:rPr>
          <w:sz w:val="23"/>
          <w:szCs w:val="23"/>
        </w:rPr>
      </w:pPr>
    </w:p>
    <w:p w:rsidR="00F51FC2" w:rsidRPr="004F630C" w:rsidRDefault="00F51FC2" w:rsidP="008A29F1">
      <w:pPr>
        <w:pStyle w:val="Default"/>
        <w:spacing w:after="27" w:line="360" w:lineRule="auto"/>
        <w:rPr>
          <w:sz w:val="23"/>
          <w:szCs w:val="23"/>
        </w:rPr>
      </w:pPr>
    </w:p>
    <w:p w:rsidR="001154C4" w:rsidRPr="001C60BE" w:rsidRDefault="001154C4" w:rsidP="008A29F1">
      <w:pPr>
        <w:tabs>
          <w:tab w:val="left" w:pos="1440"/>
          <w:tab w:val="left" w:pos="1800"/>
          <w:tab w:val="left" w:pos="6521"/>
        </w:tabs>
        <w:spacing w:after="0"/>
        <w:jc w:val="center"/>
        <w:rPr>
          <w:rFonts w:ascii="Times New Roman" w:hAnsi="Times New Roman" w:cs="Times New Roman"/>
          <w:b/>
          <w:sz w:val="24"/>
          <w:szCs w:val="24"/>
          <w:lang w:val="sv-SE"/>
        </w:rPr>
      </w:pPr>
      <w:r w:rsidRPr="001C60BE">
        <w:rPr>
          <w:rFonts w:ascii="Times New Roman" w:hAnsi="Times New Roman" w:cs="Times New Roman"/>
          <w:b/>
          <w:sz w:val="24"/>
          <w:szCs w:val="24"/>
          <w:lang w:val="sv-SE"/>
        </w:rPr>
        <w:lastRenderedPageBreak/>
        <w:t xml:space="preserve">CONTOH </w:t>
      </w:r>
    </w:p>
    <w:p w:rsidR="00387984" w:rsidRDefault="001154C4" w:rsidP="008A29F1">
      <w:pPr>
        <w:pStyle w:val="Heading2"/>
        <w:tabs>
          <w:tab w:val="left" w:pos="567"/>
        </w:tabs>
        <w:spacing w:line="276" w:lineRule="auto"/>
        <w:ind w:left="567" w:firstLine="0"/>
        <w:jc w:val="center"/>
      </w:pPr>
      <w:r>
        <w:t xml:space="preserve">FORMULIR MAHASISWA </w:t>
      </w:r>
      <w:r w:rsidR="005A1F9C">
        <w:t>AKTIF KEMBALI</w:t>
      </w:r>
    </w:p>
    <w:p w:rsidR="001154C4" w:rsidRPr="001C60BE" w:rsidRDefault="00081804" w:rsidP="008A29F1">
      <w:pPr>
        <w:tabs>
          <w:tab w:val="left" w:pos="1440"/>
          <w:tab w:val="left" w:pos="1800"/>
          <w:tab w:val="left" w:pos="6521"/>
        </w:tabs>
        <w:spacing w:after="0"/>
        <w:rPr>
          <w:rFonts w:ascii="Times New Roman" w:hAnsi="Times New Roman" w:cs="Times New Roman"/>
          <w:sz w:val="24"/>
          <w:szCs w:val="24"/>
          <w:lang w:val="sv-SE"/>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8.6pt;margin-top:-2.05pt;width:131pt;height:31pt;z-index:251658240">
            <v:imagedata r:id="rId8" o:title=""/>
          </v:shape>
          <o:OLEObject Type="Embed" ProgID="Equation.3" ShapeID="_x0000_s1026" DrawAspect="Content" ObjectID="_1645483341" r:id="rId9"/>
        </w:pict>
      </w:r>
      <w:r w:rsidR="001154C4" w:rsidRPr="001C60BE">
        <w:rPr>
          <w:rFonts w:ascii="Times New Roman" w:hAnsi="Times New Roman" w:cs="Times New Roman"/>
          <w:sz w:val="24"/>
          <w:szCs w:val="24"/>
          <w:lang w:val="sv-SE"/>
        </w:rPr>
        <w:t>Nomor</w:t>
      </w:r>
      <w:r w:rsidR="001154C4" w:rsidRPr="001C60BE">
        <w:rPr>
          <w:rFonts w:ascii="Times New Roman" w:hAnsi="Times New Roman" w:cs="Times New Roman"/>
          <w:sz w:val="24"/>
          <w:szCs w:val="24"/>
          <w:lang w:val="sv-SE"/>
        </w:rPr>
        <w:tab/>
        <w:t xml:space="preserve">:  Lepas  </w:t>
      </w:r>
    </w:p>
    <w:p w:rsidR="001154C4" w:rsidRPr="001C60BE" w:rsidRDefault="001154C4" w:rsidP="008A29F1">
      <w:pPr>
        <w:tabs>
          <w:tab w:val="left" w:pos="1440"/>
          <w:tab w:val="left" w:pos="1701"/>
          <w:tab w:val="left" w:pos="6521"/>
        </w:tabs>
        <w:spacing w:after="0"/>
        <w:rPr>
          <w:rFonts w:ascii="Times New Roman" w:hAnsi="Times New Roman" w:cs="Times New Roman"/>
          <w:sz w:val="24"/>
          <w:szCs w:val="24"/>
          <w:lang w:val="sv-SE"/>
        </w:rPr>
      </w:pPr>
      <w:r w:rsidRPr="001C60BE">
        <w:rPr>
          <w:rFonts w:ascii="Times New Roman" w:hAnsi="Times New Roman" w:cs="Times New Roman"/>
          <w:sz w:val="24"/>
          <w:szCs w:val="24"/>
          <w:lang w:val="sv-SE"/>
        </w:rPr>
        <w:t>Lampiran</w:t>
      </w:r>
      <w:r w:rsidRPr="001C60BE">
        <w:rPr>
          <w:rFonts w:ascii="Times New Roman" w:hAnsi="Times New Roman" w:cs="Times New Roman"/>
          <w:sz w:val="24"/>
          <w:szCs w:val="24"/>
          <w:lang w:val="sv-SE"/>
        </w:rPr>
        <w:tab/>
        <w:t xml:space="preserve">:  </w:t>
      </w:r>
      <w:r>
        <w:rPr>
          <w:rFonts w:ascii="Times New Roman" w:hAnsi="Times New Roman" w:cs="Times New Roman"/>
          <w:sz w:val="24"/>
          <w:szCs w:val="24"/>
          <w:lang w:val="sv-SE"/>
        </w:rPr>
        <w:t>-</w:t>
      </w:r>
    </w:p>
    <w:p w:rsidR="001154C4" w:rsidRPr="001C60BE" w:rsidRDefault="001154C4" w:rsidP="008A29F1">
      <w:pPr>
        <w:tabs>
          <w:tab w:val="left" w:pos="1440"/>
          <w:tab w:val="left" w:pos="1800"/>
          <w:tab w:val="left" w:pos="6521"/>
        </w:tabs>
        <w:spacing w:after="0"/>
        <w:rPr>
          <w:rFonts w:ascii="Times New Roman" w:hAnsi="Times New Roman" w:cs="Times New Roman"/>
          <w:sz w:val="24"/>
          <w:szCs w:val="24"/>
          <w:lang w:val="sv-SE"/>
        </w:rPr>
      </w:pPr>
      <w:r w:rsidRPr="001C60BE">
        <w:rPr>
          <w:rFonts w:ascii="Times New Roman" w:hAnsi="Times New Roman" w:cs="Times New Roman"/>
          <w:sz w:val="24"/>
          <w:szCs w:val="24"/>
          <w:lang w:val="sv-SE"/>
        </w:rPr>
        <w:t>Perihal</w:t>
      </w:r>
      <w:r w:rsidRPr="001C60BE">
        <w:rPr>
          <w:rFonts w:ascii="Times New Roman" w:hAnsi="Times New Roman" w:cs="Times New Roman"/>
          <w:sz w:val="24"/>
          <w:szCs w:val="24"/>
          <w:lang w:val="sv-SE"/>
        </w:rPr>
        <w:tab/>
        <w:t xml:space="preserve">:  Permohonan </w:t>
      </w:r>
      <w:r w:rsidR="001C3D1A">
        <w:rPr>
          <w:rFonts w:ascii="Times New Roman" w:hAnsi="Times New Roman" w:cs="Times New Roman"/>
          <w:sz w:val="24"/>
          <w:szCs w:val="24"/>
          <w:lang w:val="sv-SE"/>
        </w:rPr>
        <w:t>Aktif Kuliah Kembali</w:t>
      </w:r>
    </w:p>
    <w:p w:rsidR="001154C4" w:rsidRPr="001C60BE" w:rsidRDefault="001154C4" w:rsidP="008A29F1">
      <w:pPr>
        <w:tabs>
          <w:tab w:val="left" w:pos="1440"/>
          <w:tab w:val="left" w:pos="1800"/>
          <w:tab w:val="left" w:pos="6521"/>
        </w:tabs>
        <w:spacing w:after="0"/>
        <w:rPr>
          <w:rFonts w:ascii="Times New Roman" w:hAnsi="Times New Roman" w:cs="Times New Roman"/>
          <w:sz w:val="24"/>
          <w:szCs w:val="24"/>
        </w:rPr>
      </w:pPr>
      <w:bookmarkStart w:id="0" w:name="_GoBack"/>
      <w:bookmarkEnd w:id="0"/>
    </w:p>
    <w:p w:rsidR="001154C4" w:rsidRPr="001C60BE" w:rsidRDefault="001154C4" w:rsidP="008A29F1">
      <w:pPr>
        <w:spacing w:after="0"/>
        <w:ind w:left="1560" w:hanging="1560"/>
        <w:rPr>
          <w:rFonts w:ascii="Times New Roman" w:hAnsi="Times New Roman" w:cs="Times New Roman"/>
          <w:sz w:val="24"/>
          <w:szCs w:val="24"/>
          <w:lang w:val="id-ID"/>
        </w:rPr>
      </w:pPr>
      <w:r w:rsidRPr="001C60BE">
        <w:rPr>
          <w:rFonts w:ascii="Times New Roman" w:hAnsi="Times New Roman" w:cs="Times New Roman"/>
          <w:sz w:val="24"/>
          <w:szCs w:val="24"/>
          <w:lang w:val="sv-SE"/>
        </w:rPr>
        <w:t>Kepada Yth.</w:t>
      </w:r>
    </w:p>
    <w:p w:rsidR="001154C4" w:rsidRPr="001C60BE" w:rsidRDefault="001154C4" w:rsidP="008A29F1">
      <w:pPr>
        <w:spacing w:after="0"/>
        <w:ind w:left="1560" w:hanging="1560"/>
        <w:rPr>
          <w:rFonts w:ascii="Times New Roman" w:hAnsi="Times New Roman" w:cs="Times New Roman"/>
          <w:b/>
          <w:sz w:val="24"/>
          <w:szCs w:val="24"/>
        </w:rPr>
      </w:pPr>
      <w:r w:rsidRPr="001C60BE">
        <w:rPr>
          <w:rFonts w:ascii="Times New Roman" w:hAnsi="Times New Roman" w:cs="Times New Roman"/>
          <w:b/>
          <w:sz w:val="24"/>
          <w:szCs w:val="24"/>
        </w:rPr>
        <w:t xml:space="preserve">Dekan Fakultas Ilmu Kesehatan </w:t>
      </w:r>
    </w:p>
    <w:p w:rsidR="001154C4" w:rsidRPr="001C60BE" w:rsidRDefault="001154C4" w:rsidP="008A29F1">
      <w:pPr>
        <w:spacing w:after="0"/>
        <w:ind w:left="1560" w:hanging="1560"/>
        <w:rPr>
          <w:rFonts w:ascii="Times New Roman" w:hAnsi="Times New Roman" w:cs="Times New Roman"/>
          <w:sz w:val="24"/>
          <w:szCs w:val="24"/>
          <w:lang w:val="id-ID"/>
        </w:rPr>
      </w:pPr>
      <w:r w:rsidRPr="001C60BE">
        <w:rPr>
          <w:rFonts w:ascii="Times New Roman" w:hAnsi="Times New Roman" w:cs="Times New Roman"/>
          <w:sz w:val="24"/>
          <w:szCs w:val="24"/>
        </w:rPr>
        <w:t xml:space="preserve">di </w:t>
      </w:r>
      <w:r w:rsidRPr="001C60BE">
        <w:rPr>
          <w:rFonts w:ascii="Times New Roman" w:hAnsi="Times New Roman" w:cs="Times New Roman"/>
          <w:sz w:val="24"/>
          <w:szCs w:val="24"/>
          <w:lang w:val="id-ID"/>
        </w:rPr>
        <w:t>–</w:t>
      </w:r>
    </w:p>
    <w:p w:rsidR="001154C4" w:rsidRPr="001C60BE" w:rsidRDefault="001154C4" w:rsidP="008A29F1">
      <w:pPr>
        <w:spacing w:after="0"/>
        <w:ind w:left="1560" w:hanging="1418"/>
        <w:rPr>
          <w:rFonts w:ascii="Times New Roman" w:hAnsi="Times New Roman" w:cs="Times New Roman"/>
          <w:b/>
          <w:sz w:val="24"/>
          <w:szCs w:val="24"/>
        </w:rPr>
      </w:pPr>
      <w:r w:rsidRPr="001C60BE">
        <w:rPr>
          <w:rFonts w:ascii="Times New Roman" w:hAnsi="Times New Roman" w:cs="Times New Roman"/>
          <w:b/>
          <w:sz w:val="24"/>
          <w:szCs w:val="24"/>
        </w:rPr>
        <w:t xml:space="preserve">   Tempat</w:t>
      </w:r>
    </w:p>
    <w:p w:rsidR="001154C4" w:rsidRPr="001C60BE" w:rsidRDefault="001154C4" w:rsidP="008A29F1">
      <w:pPr>
        <w:spacing w:after="0"/>
        <w:ind w:left="1560" w:hanging="1560"/>
        <w:rPr>
          <w:rFonts w:ascii="Times New Roman" w:hAnsi="Times New Roman" w:cs="Times New Roman"/>
          <w:i/>
          <w:sz w:val="24"/>
          <w:szCs w:val="24"/>
        </w:rPr>
      </w:pPr>
      <w:r w:rsidRPr="001C60BE">
        <w:rPr>
          <w:rFonts w:ascii="Times New Roman" w:hAnsi="Times New Roman" w:cs="Times New Roman"/>
          <w:i/>
          <w:sz w:val="24"/>
          <w:szCs w:val="24"/>
          <w:lang w:val="id-ID"/>
        </w:rPr>
        <w:t>Assalamualaikum. Wr. Wb.</w:t>
      </w:r>
    </w:p>
    <w:p w:rsidR="001154C4" w:rsidRPr="001C60BE" w:rsidRDefault="001154C4" w:rsidP="008A29F1">
      <w:pPr>
        <w:spacing w:after="0"/>
        <w:ind w:left="1560" w:hanging="1560"/>
        <w:rPr>
          <w:rFonts w:ascii="Times New Roman" w:hAnsi="Times New Roman" w:cs="Times New Roman"/>
          <w:sz w:val="24"/>
          <w:szCs w:val="24"/>
        </w:rPr>
      </w:pPr>
      <w:r w:rsidRPr="001C60BE">
        <w:rPr>
          <w:rFonts w:ascii="Times New Roman" w:hAnsi="Times New Roman" w:cs="Times New Roman"/>
          <w:sz w:val="24"/>
          <w:szCs w:val="24"/>
        </w:rPr>
        <w:t>Dengan hormat, yang bertanda tangan dibawah ini:</w:t>
      </w:r>
    </w:p>
    <w:p w:rsidR="001154C4" w:rsidRPr="001C60BE" w:rsidRDefault="001154C4" w:rsidP="008A29F1">
      <w:pPr>
        <w:spacing w:after="0"/>
        <w:ind w:left="1560" w:hanging="1560"/>
        <w:rPr>
          <w:rFonts w:ascii="Times New Roman" w:hAnsi="Times New Roman" w:cs="Times New Roman"/>
          <w:sz w:val="24"/>
          <w:szCs w:val="24"/>
        </w:rPr>
      </w:pPr>
    </w:p>
    <w:p w:rsidR="001154C4" w:rsidRPr="001C60BE" w:rsidRDefault="001154C4" w:rsidP="008A29F1">
      <w:pPr>
        <w:tabs>
          <w:tab w:val="left" w:pos="2835"/>
        </w:tabs>
        <w:spacing w:after="0"/>
        <w:ind w:left="1560" w:hanging="1560"/>
        <w:rPr>
          <w:rFonts w:ascii="Times New Roman" w:hAnsi="Times New Roman" w:cs="Times New Roman"/>
          <w:sz w:val="24"/>
          <w:szCs w:val="24"/>
        </w:rPr>
      </w:pPr>
      <w:r w:rsidRPr="001C60BE">
        <w:rPr>
          <w:rFonts w:ascii="Times New Roman" w:hAnsi="Times New Roman" w:cs="Times New Roman"/>
          <w:sz w:val="24"/>
          <w:szCs w:val="24"/>
        </w:rPr>
        <w:t>Nama</w:t>
      </w:r>
      <w:r w:rsidRPr="001C60BE">
        <w:rPr>
          <w:rFonts w:ascii="Times New Roman" w:hAnsi="Times New Roman" w:cs="Times New Roman"/>
          <w:sz w:val="24"/>
          <w:szCs w:val="24"/>
        </w:rPr>
        <w:tab/>
      </w:r>
      <w:r w:rsidRPr="001C60BE">
        <w:rPr>
          <w:rFonts w:ascii="Times New Roman" w:hAnsi="Times New Roman" w:cs="Times New Roman"/>
          <w:sz w:val="24"/>
          <w:szCs w:val="24"/>
        </w:rPr>
        <w:tab/>
        <w:t>:</w:t>
      </w:r>
    </w:p>
    <w:p w:rsidR="001154C4" w:rsidRPr="001C60BE" w:rsidRDefault="001154C4" w:rsidP="008A29F1">
      <w:pPr>
        <w:tabs>
          <w:tab w:val="left" w:pos="2835"/>
        </w:tabs>
        <w:spacing w:after="0"/>
        <w:ind w:left="1560" w:hanging="1560"/>
        <w:rPr>
          <w:rFonts w:ascii="Times New Roman" w:hAnsi="Times New Roman" w:cs="Times New Roman"/>
          <w:sz w:val="24"/>
          <w:szCs w:val="24"/>
        </w:rPr>
      </w:pPr>
      <w:r w:rsidRPr="001C60BE">
        <w:rPr>
          <w:rFonts w:ascii="Times New Roman" w:hAnsi="Times New Roman" w:cs="Times New Roman"/>
          <w:sz w:val="24"/>
          <w:szCs w:val="24"/>
        </w:rPr>
        <w:t>NIM</w:t>
      </w:r>
      <w:r w:rsidRPr="001C60BE">
        <w:rPr>
          <w:rFonts w:ascii="Times New Roman" w:hAnsi="Times New Roman" w:cs="Times New Roman"/>
          <w:sz w:val="24"/>
          <w:szCs w:val="24"/>
        </w:rPr>
        <w:tab/>
      </w:r>
      <w:r w:rsidRPr="001C60BE">
        <w:rPr>
          <w:rFonts w:ascii="Times New Roman" w:hAnsi="Times New Roman" w:cs="Times New Roman"/>
          <w:sz w:val="24"/>
          <w:szCs w:val="24"/>
        </w:rPr>
        <w:tab/>
        <w:t>:</w:t>
      </w:r>
    </w:p>
    <w:p w:rsidR="001154C4" w:rsidRPr="001C60BE" w:rsidRDefault="001154C4" w:rsidP="008A29F1">
      <w:pPr>
        <w:tabs>
          <w:tab w:val="left" w:pos="2835"/>
        </w:tabs>
        <w:spacing w:after="0"/>
        <w:ind w:left="1560" w:hanging="1560"/>
        <w:rPr>
          <w:rFonts w:ascii="Times New Roman" w:hAnsi="Times New Roman" w:cs="Times New Roman"/>
          <w:sz w:val="24"/>
          <w:szCs w:val="24"/>
        </w:rPr>
      </w:pPr>
      <w:r w:rsidRPr="001C60BE">
        <w:rPr>
          <w:rFonts w:ascii="Times New Roman" w:eastAsia="Calibri" w:hAnsi="Times New Roman" w:cs="Times New Roman"/>
          <w:sz w:val="24"/>
          <w:szCs w:val="24"/>
        </w:rPr>
        <w:t xml:space="preserve">Tempat, </w:t>
      </w:r>
      <w:r w:rsidRPr="001C60BE">
        <w:rPr>
          <w:rFonts w:ascii="Times New Roman" w:hAnsi="Times New Roman" w:cs="Times New Roman"/>
          <w:sz w:val="24"/>
          <w:szCs w:val="24"/>
        </w:rPr>
        <w:t>Tanggal Lahir</w:t>
      </w:r>
      <w:r w:rsidRPr="001C60BE">
        <w:rPr>
          <w:rFonts w:ascii="Times New Roman" w:hAnsi="Times New Roman" w:cs="Times New Roman"/>
          <w:sz w:val="24"/>
          <w:szCs w:val="24"/>
        </w:rPr>
        <w:tab/>
        <w:t>:</w:t>
      </w:r>
    </w:p>
    <w:p w:rsidR="001154C4" w:rsidRPr="001C60BE" w:rsidRDefault="001154C4" w:rsidP="008A29F1">
      <w:pPr>
        <w:tabs>
          <w:tab w:val="left" w:pos="2835"/>
        </w:tabs>
        <w:spacing w:after="0"/>
        <w:ind w:left="1560" w:hanging="1560"/>
        <w:rPr>
          <w:rFonts w:ascii="Times New Roman" w:hAnsi="Times New Roman" w:cs="Times New Roman"/>
          <w:sz w:val="24"/>
          <w:szCs w:val="24"/>
        </w:rPr>
      </w:pPr>
      <w:r w:rsidRPr="001C60BE">
        <w:rPr>
          <w:rFonts w:ascii="Times New Roman" w:hAnsi="Times New Roman" w:cs="Times New Roman"/>
          <w:sz w:val="24"/>
          <w:szCs w:val="24"/>
        </w:rPr>
        <w:t>Program Studi</w:t>
      </w:r>
      <w:r w:rsidRPr="001C60BE">
        <w:rPr>
          <w:rFonts w:ascii="Times New Roman" w:hAnsi="Times New Roman" w:cs="Times New Roman"/>
          <w:sz w:val="24"/>
          <w:szCs w:val="24"/>
        </w:rPr>
        <w:tab/>
      </w:r>
      <w:r w:rsidRPr="001C60BE">
        <w:rPr>
          <w:rFonts w:ascii="Times New Roman" w:hAnsi="Times New Roman" w:cs="Times New Roman"/>
          <w:sz w:val="24"/>
          <w:szCs w:val="24"/>
        </w:rPr>
        <w:tab/>
        <w:t>:</w:t>
      </w:r>
    </w:p>
    <w:p w:rsidR="001154C4" w:rsidRPr="001C60BE" w:rsidRDefault="001154C4" w:rsidP="008A29F1">
      <w:pPr>
        <w:tabs>
          <w:tab w:val="left" w:pos="2835"/>
        </w:tabs>
        <w:spacing w:after="0"/>
        <w:ind w:left="1560" w:hanging="1560"/>
        <w:rPr>
          <w:rFonts w:ascii="Times New Roman" w:hAnsi="Times New Roman" w:cs="Times New Roman"/>
          <w:sz w:val="24"/>
          <w:szCs w:val="24"/>
        </w:rPr>
      </w:pPr>
      <w:r w:rsidRPr="001C60BE">
        <w:rPr>
          <w:rFonts w:ascii="Times New Roman" w:hAnsi="Times New Roman" w:cs="Times New Roman"/>
          <w:sz w:val="24"/>
          <w:szCs w:val="24"/>
        </w:rPr>
        <w:t>Alamat</w:t>
      </w:r>
      <w:r w:rsidRPr="001C60BE">
        <w:rPr>
          <w:rFonts w:ascii="Times New Roman" w:hAnsi="Times New Roman" w:cs="Times New Roman"/>
          <w:sz w:val="24"/>
          <w:szCs w:val="24"/>
        </w:rPr>
        <w:tab/>
      </w:r>
      <w:r w:rsidRPr="001C60BE">
        <w:rPr>
          <w:rFonts w:ascii="Times New Roman" w:hAnsi="Times New Roman" w:cs="Times New Roman"/>
          <w:sz w:val="24"/>
          <w:szCs w:val="24"/>
        </w:rPr>
        <w:tab/>
        <w:t>:</w:t>
      </w:r>
    </w:p>
    <w:p w:rsidR="001154C4" w:rsidRPr="001C60BE" w:rsidRDefault="001154C4" w:rsidP="008A29F1">
      <w:pPr>
        <w:tabs>
          <w:tab w:val="left" w:pos="2835"/>
        </w:tabs>
        <w:spacing w:after="0"/>
        <w:ind w:left="1560" w:hanging="1560"/>
        <w:rPr>
          <w:rFonts w:ascii="Times New Roman" w:hAnsi="Times New Roman" w:cs="Times New Roman"/>
          <w:sz w:val="24"/>
          <w:szCs w:val="24"/>
        </w:rPr>
      </w:pPr>
      <w:r w:rsidRPr="001C60BE">
        <w:rPr>
          <w:rFonts w:ascii="Times New Roman" w:hAnsi="Times New Roman" w:cs="Times New Roman"/>
          <w:sz w:val="24"/>
          <w:szCs w:val="24"/>
        </w:rPr>
        <w:t>Nomor Telpon/Handphone</w:t>
      </w:r>
      <w:r w:rsidRPr="001C60BE">
        <w:rPr>
          <w:rFonts w:ascii="Times New Roman" w:hAnsi="Times New Roman" w:cs="Times New Roman"/>
          <w:sz w:val="24"/>
          <w:szCs w:val="24"/>
        </w:rPr>
        <w:tab/>
        <w:t>:</w:t>
      </w:r>
    </w:p>
    <w:p w:rsidR="001154C4" w:rsidRPr="001C60BE" w:rsidRDefault="001154C4" w:rsidP="008A29F1">
      <w:pPr>
        <w:jc w:val="both"/>
        <w:rPr>
          <w:rFonts w:ascii="Times New Roman" w:hAnsi="Times New Roman" w:cs="Times New Roman"/>
          <w:sz w:val="24"/>
          <w:szCs w:val="24"/>
        </w:rPr>
      </w:pPr>
      <w:r w:rsidRPr="00485041">
        <w:rPr>
          <w:rFonts w:ascii="Times New Roman" w:hAnsi="Times New Roman" w:cs="Times New Roman"/>
          <w:sz w:val="24"/>
          <w:szCs w:val="24"/>
        </w:rPr>
        <w:t>Dengan ini saya mengajukan permohonan</w:t>
      </w:r>
      <w:r>
        <w:rPr>
          <w:rFonts w:ascii="Times New Roman" w:hAnsi="Times New Roman" w:cs="Times New Roman"/>
          <w:sz w:val="24"/>
          <w:szCs w:val="24"/>
        </w:rPr>
        <w:t xml:space="preserve"> </w:t>
      </w:r>
      <w:r w:rsidRPr="00485041">
        <w:rPr>
          <w:rFonts w:ascii="Times New Roman" w:hAnsi="Times New Roman" w:cs="Times New Roman"/>
          <w:sz w:val="24"/>
          <w:szCs w:val="24"/>
        </w:rPr>
        <w:t>aktif kuliah kembali</w:t>
      </w:r>
      <w:r>
        <w:rPr>
          <w:rFonts w:ascii="Times New Roman" w:hAnsi="Times New Roman" w:cs="Times New Roman"/>
          <w:sz w:val="24"/>
          <w:szCs w:val="24"/>
        </w:rPr>
        <w:t>, mulai semester II (Dua) tahun akademik 2019/2020</w:t>
      </w:r>
      <w:r w:rsidR="00C84B15">
        <w:rPr>
          <w:rFonts w:ascii="Times New Roman" w:hAnsi="Times New Roman" w:cs="Times New Roman"/>
          <w:sz w:val="24"/>
          <w:szCs w:val="24"/>
        </w:rPr>
        <w:t xml:space="preserve">. Bersama ini saya </w:t>
      </w:r>
      <w:r w:rsidRPr="001C60BE">
        <w:rPr>
          <w:rFonts w:ascii="Times New Roman" w:hAnsi="Times New Roman" w:cs="Times New Roman"/>
          <w:sz w:val="24"/>
          <w:szCs w:val="24"/>
        </w:rPr>
        <w:t>lampirkan:</w:t>
      </w:r>
    </w:p>
    <w:p w:rsidR="001154C4" w:rsidRPr="001C60BE" w:rsidRDefault="001154C4" w:rsidP="008A29F1">
      <w:pPr>
        <w:pStyle w:val="ListParagraph"/>
        <w:numPr>
          <w:ilvl w:val="0"/>
          <w:numId w:val="6"/>
        </w:numPr>
        <w:tabs>
          <w:tab w:val="left" w:pos="2835"/>
        </w:tabs>
        <w:spacing w:after="0"/>
        <w:ind w:left="284" w:hanging="284"/>
        <w:jc w:val="both"/>
        <w:rPr>
          <w:rFonts w:ascii="Times New Roman" w:hAnsi="Times New Roman" w:cs="Times New Roman"/>
          <w:sz w:val="24"/>
          <w:szCs w:val="24"/>
        </w:rPr>
      </w:pPr>
      <w:r w:rsidRPr="001C60BE">
        <w:rPr>
          <w:rFonts w:ascii="Times New Roman" w:hAnsi="Times New Roman" w:cs="Times New Roman"/>
          <w:sz w:val="24"/>
          <w:szCs w:val="24"/>
        </w:rPr>
        <w:t>Kartu Tanda Mahasiswa (</w:t>
      </w:r>
      <w:r w:rsidR="008A7B2C">
        <w:rPr>
          <w:rFonts w:ascii="Times New Roman" w:hAnsi="Times New Roman" w:cs="Times New Roman"/>
          <w:sz w:val="24"/>
          <w:szCs w:val="24"/>
        </w:rPr>
        <w:t>Fotocopy</w:t>
      </w:r>
      <w:r w:rsidRPr="001C60BE">
        <w:rPr>
          <w:rFonts w:ascii="Times New Roman" w:hAnsi="Times New Roman" w:cs="Times New Roman"/>
          <w:sz w:val="24"/>
          <w:szCs w:val="24"/>
        </w:rPr>
        <w:t>)</w:t>
      </w:r>
    </w:p>
    <w:p w:rsidR="001154C4" w:rsidRPr="001C60BE" w:rsidRDefault="001154C4" w:rsidP="008A29F1">
      <w:pPr>
        <w:pStyle w:val="ListParagraph"/>
        <w:numPr>
          <w:ilvl w:val="0"/>
          <w:numId w:val="6"/>
        </w:numPr>
        <w:tabs>
          <w:tab w:val="left" w:pos="2835"/>
        </w:tabs>
        <w:spacing w:after="0"/>
        <w:ind w:left="284" w:hanging="284"/>
        <w:jc w:val="both"/>
        <w:rPr>
          <w:rFonts w:ascii="Times New Roman" w:hAnsi="Times New Roman" w:cs="Times New Roman"/>
          <w:sz w:val="24"/>
          <w:szCs w:val="24"/>
        </w:rPr>
      </w:pPr>
      <w:r w:rsidRPr="001C60BE">
        <w:rPr>
          <w:rFonts w:ascii="Times New Roman" w:hAnsi="Times New Roman" w:cs="Times New Roman"/>
          <w:sz w:val="24"/>
          <w:szCs w:val="24"/>
        </w:rPr>
        <w:t>Kartu Akademik (</w:t>
      </w:r>
      <w:r w:rsidR="008A7B2C">
        <w:rPr>
          <w:rFonts w:ascii="Times New Roman" w:hAnsi="Times New Roman" w:cs="Times New Roman"/>
          <w:sz w:val="24"/>
          <w:szCs w:val="24"/>
        </w:rPr>
        <w:t>Fotocopy</w:t>
      </w:r>
      <w:r w:rsidRPr="001C60BE">
        <w:rPr>
          <w:rFonts w:ascii="Times New Roman" w:hAnsi="Times New Roman" w:cs="Times New Roman"/>
          <w:sz w:val="24"/>
          <w:szCs w:val="24"/>
        </w:rPr>
        <w:t>)</w:t>
      </w:r>
    </w:p>
    <w:p w:rsidR="001154C4" w:rsidRPr="001C60BE" w:rsidRDefault="001154C4" w:rsidP="008A29F1">
      <w:pPr>
        <w:pStyle w:val="ListParagraph"/>
        <w:numPr>
          <w:ilvl w:val="0"/>
          <w:numId w:val="6"/>
        </w:numPr>
        <w:tabs>
          <w:tab w:val="left" w:pos="2835"/>
        </w:tabs>
        <w:spacing w:after="0"/>
        <w:ind w:left="284" w:hanging="284"/>
        <w:jc w:val="both"/>
        <w:rPr>
          <w:rFonts w:ascii="Times New Roman" w:hAnsi="Times New Roman" w:cs="Times New Roman"/>
          <w:sz w:val="24"/>
          <w:szCs w:val="24"/>
        </w:rPr>
      </w:pPr>
      <w:r w:rsidRPr="001C60BE">
        <w:rPr>
          <w:rFonts w:ascii="Times New Roman" w:hAnsi="Times New Roman" w:cs="Times New Roman"/>
          <w:sz w:val="24"/>
          <w:szCs w:val="24"/>
        </w:rPr>
        <w:t>Kartu Pembimbing Akademik (</w:t>
      </w:r>
      <w:r w:rsidR="008A7B2C">
        <w:rPr>
          <w:rFonts w:ascii="Times New Roman" w:hAnsi="Times New Roman" w:cs="Times New Roman"/>
          <w:sz w:val="24"/>
          <w:szCs w:val="24"/>
        </w:rPr>
        <w:t>Fotocopy</w:t>
      </w:r>
      <w:r w:rsidRPr="001C60BE">
        <w:rPr>
          <w:rFonts w:ascii="Times New Roman" w:hAnsi="Times New Roman" w:cs="Times New Roman"/>
          <w:sz w:val="24"/>
          <w:szCs w:val="24"/>
        </w:rPr>
        <w:t>)</w:t>
      </w:r>
    </w:p>
    <w:p w:rsidR="001154C4" w:rsidRPr="001C60BE" w:rsidRDefault="001154C4" w:rsidP="008A29F1">
      <w:pPr>
        <w:pStyle w:val="ListParagraph"/>
        <w:numPr>
          <w:ilvl w:val="0"/>
          <w:numId w:val="6"/>
        </w:numPr>
        <w:tabs>
          <w:tab w:val="left" w:pos="2835"/>
        </w:tabs>
        <w:spacing w:after="0"/>
        <w:ind w:left="284" w:hanging="284"/>
        <w:jc w:val="both"/>
        <w:rPr>
          <w:rFonts w:ascii="Times New Roman" w:hAnsi="Times New Roman" w:cs="Times New Roman"/>
          <w:sz w:val="24"/>
          <w:szCs w:val="24"/>
        </w:rPr>
      </w:pPr>
      <w:r w:rsidRPr="001C60BE">
        <w:rPr>
          <w:rFonts w:ascii="Times New Roman" w:hAnsi="Times New Roman" w:cs="Times New Roman"/>
          <w:sz w:val="24"/>
          <w:szCs w:val="24"/>
        </w:rPr>
        <w:t>Surat Keterangan Lunas Biaya dari Bandahara UM Palangkaraya (</w:t>
      </w:r>
      <w:r w:rsidR="008A7B2C">
        <w:rPr>
          <w:rFonts w:ascii="Times New Roman" w:hAnsi="Times New Roman" w:cs="Times New Roman"/>
          <w:sz w:val="24"/>
          <w:szCs w:val="24"/>
        </w:rPr>
        <w:t>Fotocopy</w:t>
      </w:r>
      <w:r w:rsidRPr="001C60BE">
        <w:rPr>
          <w:rFonts w:ascii="Times New Roman" w:hAnsi="Times New Roman" w:cs="Times New Roman"/>
          <w:sz w:val="24"/>
          <w:szCs w:val="24"/>
        </w:rPr>
        <w:t>)</w:t>
      </w:r>
    </w:p>
    <w:p w:rsidR="001154C4" w:rsidRPr="001C60BE" w:rsidRDefault="001154C4" w:rsidP="008A29F1">
      <w:pPr>
        <w:pStyle w:val="ListParagraph"/>
        <w:tabs>
          <w:tab w:val="left" w:pos="2835"/>
        </w:tabs>
        <w:spacing w:after="0"/>
        <w:ind w:left="0"/>
        <w:rPr>
          <w:rFonts w:ascii="Times New Roman" w:hAnsi="Times New Roman" w:cs="Times New Roman"/>
          <w:sz w:val="24"/>
          <w:szCs w:val="24"/>
        </w:rPr>
      </w:pPr>
    </w:p>
    <w:p w:rsidR="001154C4" w:rsidRPr="001C60BE" w:rsidRDefault="001C3D1A" w:rsidP="008A29F1">
      <w:pPr>
        <w:jc w:val="both"/>
        <w:rPr>
          <w:rFonts w:ascii="Times New Roman" w:hAnsi="Times New Roman" w:cs="Times New Roman"/>
          <w:sz w:val="24"/>
          <w:szCs w:val="24"/>
        </w:rPr>
      </w:pPr>
      <w:r w:rsidRPr="00485041">
        <w:rPr>
          <w:rFonts w:ascii="Times New Roman" w:hAnsi="Times New Roman" w:cs="Times New Roman"/>
          <w:sz w:val="24"/>
          <w:szCs w:val="24"/>
        </w:rPr>
        <w:t>D</w:t>
      </w:r>
      <w:r>
        <w:rPr>
          <w:rFonts w:ascii="Times New Roman" w:hAnsi="Times New Roman" w:cs="Times New Roman"/>
          <w:sz w:val="24"/>
          <w:szCs w:val="24"/>
        </w:rPr>
        <w:t xml:space="preserve">emikian surat ini saya ajukan atas perhatian </w:t>
      </w:r>
      <w:r w:rsidR="001154C4" w:rsidRPr="001C60BE">
        <w:rPr>
          <w:rFonts w:ascii="Times New Roman" w:hAnsi="Times New Roman" w:cs="Times New Roman"/>
          <w:sz w:val="24"/>
          <w:szCs w:val="24"/>
        </w:rPr>
        <w:t>dan persetujuan Bapak/Ibu, saya ucapkan terimakasih.</w:t>
      </w:r>
    </w:p>
    <w:p w:rsidR="001154C4" w:rsidRPr="001C60BE" w:rsidRDefault="001154C4" w:rsidP="008A29F1">
      <w:pPr>
        <w:spacing w:after="0"/>
        <w:rPr>
          <w:rFonts w:ascii="Times New Roman" w:hAnsi="Times New Roman" w:cs="Times New Roman"/>
          <w:i/>
          <w:sz w:val="24"/>
          <w:szCs w:val="24"/>
        </w:rPr>
      </w:pPr>
    </w:p>
    <w:p w:rsidR="001154C4" w:rsidRPr="001C60BE" w:rsidRDefault="001154C4" w:rsidP="008A29F1">
      <w:pPr>
        <w:spacing w:after="0"/>
        <w:rPr>
          <w:rFonts w:ascii="Times New Roman" w:hAnsi="Times New Roman" w:cs="Times New Roman"/>
          <w:i/>
          <w:sz w:val="24"/>
          <w:szCs w:val="24"/>
        </w:rPr>
      </w:pPr>
      <w:r w:rsidRPr="001C60BE">
        <w:rPr>
          <w:rFonts w:ascii="Times New Roman" w:hAnsi="Times New Roman" w:cs="Times New Roman"/>
          <w:i/>
          <w:sz w:val="24"/>
          <w:szCs w:val="24"/>
          <w:lang w:val="id-ID"/>
        </w:rPr>
        <w:t>Wassalamu’alaikum Wr. Wb.</w:t>
      </w:r>
    </w:p>
    <w:p w:rsidR="001154C4" w:rsidRPr="001C60BE" w:rsidRDefault="001154C4" w:rsidP="008A29F1">
      <w:pPr>
        <w:spacing w:after="0"/>
        <w:ind w:left="5040" w:firstLine="1481"/>
        <w:rPr>
          <w:rFonts w:ascii="Times New Roman" w:eastAsia="Calibri" w:hAnsi="Times New Roman" w:cs="Times New Roman"/>
          <w:sz w:val="24"/>
          <w:szCs w:val="24"/>
        </w:rPr>
      </w:pPr>
      <w:r w:rsidRPr="001C60BE">
        <w:rPr>
          <w:rFonts w:ascii="Times New Roman" w:hAnsi="Times New Roman" w:cs="Times New Roman"/>
          <w:sz w:val="24"/>
          <w:szCs w:val="24"/>
        </w:rPr>
        <w:t>Palangka Raya</w:t>
      </w:r>
      <w:r w:rsidRPr="001C60BE">
        <w:rPr>
          <w:rFonts w:ascii="Times New Roman" w:eastAsia="Calibri" w:hAnsi="Times New Roman" w:cs="Times New Roman"/>
          <w:sz w:val="24"/>
          <w:szCs w:val="24"/>
        </w:rPr>
        <w:t>, ......................................</w:t>
      </w:r>
    </w:p>
    <w:p w:rsidR="001154C4" w:rsidRPr="001C60BE" w:rsidRDefault="001154C4" w:rsidP="008A29F1">
      <w:pPr>
        <w:spacing w:after="0"/>
        <w:ind w:left="5040" w:firstLine="1481"/>
        <w:rPr>
          <w:rFonts w:ascii="Times New Roman" w:eastAsia="Calibri" w:hAnsi="Times New Roman" w:cs="Times New Roman"/>
          <w:sz w:val="24"/>
          <w:szCs w:val="24"/>
        </w:rPr>
      </w:pPr>
      <w:r w:rsidRPr="001C60BE">
        <w:rPr>
          <w:rFonts w:ascii="Times New Roman" w:eastAsia="Calibri" w:hAnsi="Times New Roman" w:cs="Times New Roman"/>
          <w:sz w:val="24"/>
          <w:szCs w:val="24"/>
        </w:rPr>
        <w:t>Hormat saya</w:t>
      </w:r>
    </w:p>
    <w:p w:rsidR="001154C4" w:rsidRPr="001C60BE" w:rsidRDefault="001154C4" w:rsidP="008A29F1">
      <w:pPr>
        <w:tabs>
          <w:tab w:val="left" w:pos="6521"/>
        </w:tabs>
        <w:spacing w:after="0"/>
        <w:ind w:firstLine="284"/>
        <w:rPr>
          <w:rFonts w:ascii="Times New Roman" w:eastAsia="Calibri" w:hAnsi="Times New Roman" w:cs="Times New Roman"/>
          <w:sz w:val="24"/>
          <w:szCs w:val="24"/>
        </w:rPr>
      </w:pPr>
      <w:r w:rsidRPr="001C60BE">
        <w:rPr>
          <w:rFonts w:ascii="Times New Roman" w:eastAsia="Calibri" w:hAnsi="Times New Roman" w:cs="Times New Roman"/>
          <w:sz w:val="24"/>
          <w:szCs w:val="24"/>
        </w:rPr>
        <w:t>Orang Tua</w:t>
      </w:r>
      <w:r w:rsidRPr="001C60BE">
        <w:rPr>
          <w:rFonts w:ascii="Times New Roman" w:hAnsi="Times New Roman" w:cs="Times New Roman"/>
          <w:sz w:val="24"/>
          <w:szCs w:val="24"/>
        </w:rPr>
        <w:t>/</w:t>
      </w:r>
      <w:r w:rsidRPr="001C60BE">
        <w:rPr>
          <w:rFonts w:ascii="Times New Roman" w:eastAsia="Calibri" w:hAnsi="Times New Roman" w:cs="Times New Roman"/>
          <w:sz w:val="24"/>
          <w:szCs w:val="24"/>
        </w:rPr>
        <w:t>Wali</w:t>
      </w:r>
      <w:r w:rsidRPr="001C60BE">
        <w:rPr>
          <w:rFonts w:ascii="Times New Roman" w:eastAsia="Calibri" w:hAnsi="Times New Roman" w:cs="Times New Roman"/>
          <w:sz w:val="24"/>
          <w:szCs w:val="24"/>
        </w:rPr>
        <w:tab/>
        <w:t>Pemohon</w:t>
      </w:r>
    </w:p>
    <w:p w:rsidR="001154C4" w:rsidRPr="001C60BE" w:rsidRDefault="001154C4" w:rsidP="008A29F1">
      <w:pPr>
        <w:spacing w:after="0"/>
        <w:rPr>
          <w:rFonts w:ascii="Times New Roman" w:eastAsia="Calibri" w:hAnsi="Times New Roman" w:cs="Times New Roman"/>
          <w:sz w:val="24"/>
          <w:szCs w:val="24"/>
        </w:rPr>
      </w:pPr>
    </w:p>
    <w:p w:rsidR="001154C4" w:rsidRPr="001C60BE" w:rsidRDefault="001154C4" w:rsidP="008A29F1">
      <w:pPr>
        <w:spacing w:after="0"/>
        <w:rPr>
          <w:rFonts w:ascii="Times New Roman" w:eastAsia="Calibri" w:hAnsi="Times New Roman" w:cs="Times New Roman"/>
          <w:sz w:val="24"/>
          <w:szCs w:val="24"/>
        </w:rPr>
      </w:pPr>
    </w:p>
    <w:p w:rsidR="001154C4" w:rsidRPr="001C60BE" w:rsidRDefault="001154C4" w:rsidP="008A29F1">
      <w:pPr>
        <w:tabs>
          <w:tab w:val="left" w:pos="6521"/>
        </w:tabs>
        <w:spacing w:after="0"/>
        <w:ind w:firstLine="284"/>
        <w:rPr>
          <w:rFonts w:ascii="Times New Roman" w:hAnsi="Times New Roman" w:cs="Times New Roman"/>
          <w:sz w:val="24"/>
          <w:szCs w:val="24"/>
        </w:rPr>
      </w:pPr>
      <w:r w:rsidRPr="001C60BE">
        <w:rPr>
          <w:rFonts w:ascii="Times New Roman" w:eastAsia="Calibri" w:hAnsi="Times New Roman" w:cs="Times New Roman"/>
          <w:sz w:val="24"/>
          <w:szCs w:val="24"/>
        </w:rPr>
        <w:t>.........................................</w:t>
      </w:r>
      <w:r w:rsidRPr="001C60BE">
        <w:rPr>
          <w:rFonts w:ascii="Times New Roman" w:eastAsia="Calibri" w:hAnsi="Times New Roman" w:cs="Times New Roman"/>
          <w:sz w:val="24"/>
          <w:szCs w:val="24"/>
        </w:rPr>
        <w:tab/>
        <w:t>.........................................</w:t>
      </w:r>
    </w:p>
    <w:p w:rsidR="001154C4" w:rsidRPr="001C60BE" w:rsidRDefault="001154C4" w:rsidP="008A29F1">
      <w:pPr>
        <w:tabs>
          <w:tab w:val="left" w:pos="6521"/>
        </w:tabs>
        <w:spacing w:after="0"/>
        <w:ind w:firstLine="284"/>
        <w:rPr>
          <w:rFonts w:ascii="Times New Roman" w:eastAsia="Calibri" w:hAnsi="Times New Roman" w:cs="Times New Roman"/>
          <w:sz w:val="24"/>
          <w:szCs w:val="24"/>
        </w:rPr>
      </w:pPr>
      <w:r w:rsidRPr="001C60BE">
        <w:rPr>
          <w:rFonts w:ascii="Times New Roman" w:eastAsia="Calibri" w:hAnsi="Times New Roman" w:cs="Times New Roman"/>
          <w:sz w:val="24"/>
          <w:szCs w:val="24"/>
        </w:rPr>
        <w:t>Mengetahui</w:t>
      </w:r>
      <w:r w:rsidRPr="001C60BE">
        <w:rPr>
          <w:rFonts w:ascii="Times New Roman" w:eastAsia="Calibri" w:hAnsi="Times New Roman" w:cs="Times New Roman"/>
          <w:sz w:val="24"/>
          <w:szCs w:val="24"/>
        </w:rPr>
        <w:tab/>
        <w:t>Menyetujui</w:t>
      </w:r>
    </w:p>
    <w:p w:rsidR="001154C4" w:rsidRPr="001C60BE" w:rsidRDefault="001154C4" w:rsidP="008A29F1">
      <w:pPr>
        <w:tabs>
          <w:tab w:val="left" w:pos="6521"/>
        </w:tabs>
        <w:spacing w:after="0"/>
        <w:ind w:firstLine="284"/>
        <w:rPr>
          <w:rFonts w:ascii="Times New Roman" w:eastAsia="Calibri" w:hAnsi="Times New Roman" w:cs="Times New Roman"/>
          <w:sz w:val="24"/>
          <w:szCs w:val="24"/>
        </w:rPr>
      </w:pPr>
      <w:r w:rsidRPr="001C60BE">
        <w:rPr>
          <w:rFonts w:ascii="Times New Roman" w:eastAsia="Calibri" w:hAnsi="Times New Roman" w:cs="Times New Roman"/>
          <w:sz w:val="24"/>
          <w:szCs w:val="24"/>
        </w:rPr>
        <w:t>Ketua Program Studi</w:t>
      </w:r>
      <w:r w:rsidRPr="001C60BE">
        <w:rPr>
          <w:rFonts w:ascii="Times New Roman" w:eastAsia="Calibri" w:hAnsi="Times New Roman" w:cs="Times New Roman"/>
          <w:b/>
          <w:sz w:val="24"/>
          <w:szCs w:val="24"/>
        </w:rPr>
        <w:t xml:space="preserve"> </w:t>
      </w:r>
      <w:r w:rsidRPr="001C60BE">
        <w:rPr>
          <w:rFonts w:ascii="Times New Roman" w:eastAsia="Calibri" w:hAnsi="Times New Roman" w:cs="Times New Roman"/>
          <w:sz w:val="24"/>
          <w:szCs w:val="24"/>
        </w:rPr>
        <w:t>D-III…………….</w:t>
      </w:r>
      <w:r w:rsidRPr="001C60BE">
        <w:rPr>
          <w:rFonts w:ascii="Times New Roman" w:eastAsia="Calibri" w:hAnsi="Times New Roman" w:cs="Times New Roman"/>
          <w:b/>
          <w:sz w:val="24"/>
          <w:szCs w:val="24"/>
        </w:rPr>
        <w:tab/>
      </w:r>
      <w:r w:rsidRPr="001C60BE">
        <w:rPr>
          <w:rFonts w:ascii="Times New Roman" w:eastAsia="Calibri" w:hAnsi="Times New Roman" w:cs="Times New Roman"/>
          <w:sz w:val="24"/>
          <w:szCs w:val="24"/>
        </w:rPr>
        <w:t>Dosen Pembimbing Akademik</w:t>
      </w:r>
    </w:p>
    <w:p w:rsidR="001154C4" w:rsidRPr="001C60BE" w:rsidRDefault="001154C4" w:rsidP="008A29F1">
      <w:pPr>
        <w:spacing w:after="0"/>
        <w:rPr>
          <w:rFonts w:ascii="Times New Roman" w:eastAsia="Calibri" w:hAnsi="Times New Roman" w:cs="Times New Roman"/>
          <w:sz w:val="24"/>
          <w:szCs w:val="24"/>
        </w:rPr>
      </w:pPr>
    </w:p>
    <w:p w:rsidR="001154C4" w:rsidRPr="001C60BE" w:rsidRDefault="001154C4" w:rsidP="008A29F1">
      <w:pPr>
        <w:spacing w:after="0"/>
        <w:rPr>
          <w:rFonts w:ascii="Times New Roman" w:eastAsia="Calibri" w:hAnsi="Times New Roman" w:cs="Times New Roman"/>
          <w:sz w:val="24"/>
          <w:szCs w:val="24"/>
        </w:rPr>
      </w:pPr>
    </w:p>
    <w:p w:rsidR="001154C4" w:rsidRPr="00E54EBA" w:rsidRDefault="001C3D1A" w:rsidP="008A29F1">
      <w:pPr>
        <w:pStyle w:val="Heading2"/>
        <w:tabs>
          <w:tab w:val="left" w:pos="567"/>
        </w:tabs>
        <w:spacing w:line="276" w:lineRule="auto"/>
        <w:ind w:left="0" w:firstLine="0"/>
        <w:jc w:val="both"/>
      </w:pPr>
      <w:r>
        <w:rPr>
          <w:rFonts w:eastAsia="Calibri"/>
        </w:rPr>
        <w:t xml:space="preserve">     </w:t>
      </w:r>
      <w:r w:rsidR="001154C4" w:rsidRPr="001C60BE">
        <w:rPr>
          <w:rFonts w:eastAsia="Calibri"/>
        </w:rPr>
        <w:t>.......................................</w:t>
      </w:r>
      <w:r w:rsidR="001154C4" w:rsidRPr="001C60BE">
        <w:rPr>
          <w:rFonts w:eastAsia="Calibri"/>
        </w:rPr>
        <w:tab/>
      </w:r>
      <w:r>
        <w:rPr>
          <w:rFonts w:eastAsia="Calibri"/>
        </w:rPr>
        <w:t xml:space="preserve">                                                            </w:t>
      </w:r>
      <w:r w:rsidR="001154C4" w:rsidRPr="001C60BE">
        <w:rPr>
          <w:rFonts w:eastAsia="Calibri"/>
        </w:rPr>
        <w:t>............................................</w:t>
      </w:r>
    </w:p>
    <w:sectPr w:rsidR="001154C4" w:rsidRPr="00E54EBA" w:rsidSect="00387984">
      <w:headerReference w:type="default" r:id="rId10"/>
      <w:footerReference w:type="default" r:id="rId11"/>
      <w:pgSz w:w="12250" w:h="19030"/>
      <w:pgMar w:top="1480" w:right="740" w:bottom="1240" w:left="760" w:header="567" w:footer="105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C39" w:rsidRDefault="00F52C39" w:rsidP="00563A66">
      <w:pPr>
        <w:spacing w:after="0" w:line="240" w:lineRule="auto"/>
      </w:pPr>
      <w:r>
        <w:separator/>
      </w:r>
    </w:p>
  </w:endnote>
  <w:endnote w:type="continuationSeparator" w:id="1">
    <w:p w:rsidR="00F52C39" w:rsidRDefault="00F52C39" w:rsidP="00563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altName w:val="Courier New"/>
    <w:panose1 w:val="010A0502050306030303"/>
    <w:charset w:val="00"/>
    <w:family w:val="roman"/>
    <w:notTrueType/>
    <w:pitch w:val="variable"/>
    <w:sig w:usb0="00000001" w:usb1="00000000" w:usb2="00000000" w:usb3="00000000" w:csb0="0000000D" w:csb1="00000000"/>
  </w:font>
  <w:font w:name="Gill Sans MT">
    <w:panose1 w:val="020B0502020104020203"/>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B3E" w:rsidRPr="00E01BCD" w:rsidRDefault="00CD3D3A">
    <w:pPr>
      <w:pStyle w:val="Footer"/>
      <w:rPr>
        <w:rFonts w:ascii="Bradley Hand ITC" w:hAnsi="Bradley Hand ITC"/>
        <w:b/>
        <w:color w:val="006600"/>
        <w:lang w:val="id-ID"/>
      </w:rPr>
    </w:pPr>
    <w:r w:rsidRPr="00E01BCD">
      <w:rPr>
        <w:rFonts w:ascii="Bradley Hand ITC" w:hAnsi="Bradley Hand ITC"/>
        <w:b/>
        <w:color w:val="006600"/>
        <w:lang w:val="id-ID"/>
      </w:rPr>
      <w:t>The Green Islamic Campus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C39" w:rsidRDefault="00F52C39" w:rsidP="00563A66">
      <w:pPr>
        <w:spacing w:after="0" w:line="240" w:lineRule="auto"/>
      </w:pPr>
      <w:r>
        <w:separator/>
      </w:r>
    </w:p>
  </w:footnote>
  <w:footnote w:type="continuationSeparator" w:id="1">
    <w:p w:rsidR="00F52C39" w:rsidRDefault="00F52C39" w:rsidP="00563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1"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3147"/>
      <w:gridCol w:w="1843"/>
      <w:gridCol w:w="1442"/>
      <w:gridCol w:w="2599"/>
    </w:tblGrid>
    <w:tr w:rsidR="008A29F1" w:rsidRPr="00D94F3F" w:rsidTr="004845AA">
      <w:trPr>
        <w:trHeight w:val="1840"/>
        <w:jc w:val="center"/>
      </w:trPr>
      <w:tc>
        <w:tcPr>
          <w:tcW w:w="1560" w:type="dxa"/>
          <w:vMerge w:val="restart"/>
        </w:tcPr>
        <w:p w:rsidR="008A29F1" w:rsidRPr="00653048" w:rsidRDefault="008A29F1" w:rsidP="004845AA">
          <w:pPr>
            <w:pStyle w:val="Header"/>
            <w:jc w:val="center"/>
            <w:rPr>
              <w:rFonts w:ascii="Sylfaen" w:hAnsi="Sylfaen"/>
            </w:rPr>
          </w:pPr>
          <w:r>
            <w:rPr>
              <w:rFonts w:ascii="Sylfaen" w:hAnsi="Sylfaen"/>
              <w:noProof/>
            </w:rPr>
            <w:drawing>
              <wp:anchor distT="0" distB="0" distL="114300" distR="114300" simplePos="0" relativeHeight="251659264" behindDoc="1" locked="0" layoutInCell="1" allowOverlap="1">
                <wp:simplePos x="0" y="0"/>
                <wp:positionH relativeFrom="column">
                  <wp:posOffset>-54756</wp:posOffset>
                </wp:positionH>
                <wp:positionV relativeFrom="paragraph">
                  <wp:posOffset>29259</wp:posOffset>
                </wp:positionV>
                <wp:extent cx="842596" cy="844062"/>
                <wp:effectExtent l="19050" t="0" r="0" b="0"/>
                <wp:wrapNone/>
                <wp:docPr id="9" name="Picture 1" descr="C:\Users\CER\Documents\SAVE_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Documents\SAVE_ps.jpeg"/>
                        <pic:cNvPicPr>
                          <a:picLocks noChangeAspect="1" noChangeArrowheads="1"/>
                        </pic:cNvPicPr>
                      </pic:nvPicPr>
                      <pic:blipFill>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
                                  <a14:imgEffect>
                                    <a14:sharpenSoften amount="50000"/>
                                  </a14:imgEffect>
                                  <a14:imgEffect>
                                    <a14:brightnessContrast bright="20000" contrast="20000"/>
                                  </a14:imgEffect>
                                </a14:imgLayer>
                              </a14:imgProps>
                            </a:ext>
                          </a:extLst>
                        </a:blip>
                        <a:srcRect/>
                        <a:stretch>
                          <a:fillRect/>
                        </a:stretch>
                      </pic:blipFill>
                      <pic:spPr bwMode="auto">
                        <a:xfrm>
                          <a:off x="0" y="0"/>
                          <a:ext cx="842596" cy="844062"/>
                        </a:xfrm>
                        <a:prstGeom prst="rect">
                          <a:avLst/>
                        </a:prstGeom>
                        <a:noFill/>
                        <a:ln w="9525">
                          <a:noFill/>
                          <a:miter lim="800000"/>
                          <a:headEnd/>
                          <a:tailEnd/>
                        </a:ln>
                      </pic:spPr>
                    </pic:pic>
                  </a:graphicData>
                </a:graphic>
              </wp:anchor>
            </w:drawing>
          </w:r>
        </w:p>
        <w:p w:rsidR="008A29F1" w:rsidRPr="00653048" w:rsidRDefault="008A29F1" w:rsidP="004845AA">
          <w:pPr>
            <w:pStyle w:val="Header"/>
            <w:spacing w:line="240" w:lineRule="exact"/>
            <w:ind w:left="34" w:hanging="34"/>
            <w:jc w:val="center"/>
            <w:rPr>
              <w:rFonts w:ascii="Sylfaen" w:hAnsi="Sylfaen"/>
            </w:rPr>
          </w:pPr>
        </w:p>
      </w:tc>
      <w:tc>
        <w:tcPr>
          <w:tcW w:w="9031" w:type="dxa"/>
          <w:gridSpan w:val="4"/>
        </w:tcPr>
        <w:p w:rsidR="008A29F1" w:rsidRPr="00653048" w:rsidRDefault="008A29F1" w:rsidP="004845AA">
          <w:pPr>
            <w:pStyle w:val="Title"/>
            <w:ind w:left="0" w:right="43"/>
            <w:rPr>
              <w:rFonts w:ascii="Sylfaen" w:hAnsi="Sylfaen" w:cs="Arial"/>
              <w:b w:val="0"/>
              <w:bCs w:val="0"/>
              <w:color w:val="008000"/>
              <w:sz w:val="18"/>
              <w:szCs w:val="22"/>
            </w:rPr>
          </w:pPr>
        </w:p>
        <w:p w:rsidR="008A29F1" w:rsidRPr="00D91780" w:rsidRDefault="008A29F1" w:rsidP="004845AA">
          <w:pPr>
            <w:pStyle w:val="Header"/>
            <w:ind w:left="-132" w:right="-84"/>
            <w:jc w:val="center"/>
            <w:rPr>
              <w:rFonts w:ascii="Times New Roman" w:hAnsi="Times New Roman" w:cs="Times New Roman"/>
              <w:sz w:val="36"/>
              <w:szCs w:val="36"/>
              <w:lang w:val="id-ID"/>
            </w:rPr>
          </w:pPr>
          <w:r w:rsidRPr="00D91780">
            <w:rPr>
              <w:rFonts w:ascii="Times New Roman" w:hAnsi="Times New Roman" w:cs="Times New Roman"/>
              <w:sz w:val="36"/>
              <w:szCs w:val="36"/>
              <w:lang w:val="id-ID"/>
            </w:rPr>
            <w:t>UNIVERSITAS MUHAMMADIYAH PALANGKARAYA</w:t>
          </w:r>
        </w:p>
        <w:p w:rsidR="008A29F1" w:rsidRPr="00D91780" w:rsidRDefault="008A29F1" w:rsidP="004845AA">
          <w:pPr>
            <w:pStyle w:val="Title"/>
            <w:ind w:left="0" w:right="45"/>
            <w:rPr>
              <w:rFonts w:ascii="Times New Roman" w:hAnsi="Times New Roman"/>
              <w:color w:val="006600"/>
              <w:sz w:val="36"/>
              <w:szCs w:val="36"/>
              <w:lang w:val="en-US"/>
            </w:rPr>
          </w:pPr>
          <w:r w:rsidRPr="00D91780">
            <w:rPr>
              <w:rFonts w:ascii="Times New Roman" w:hAnsi="Times New Roman"/>
              <w:color w:val="006600"/>
              <w:sz w:val="36"/>
              <w:szCs w:val="36"/>
            </w:rPr>
            <w:t>FAKULTAS ILMU KESEHATAN</w:t>
          </w:r>
        </w:p>
        <w:p w:rsidR="008A29F1" w:rsidRPr="00397944" w:rsidRDefault="008A29F1" w:rsidP="004845AA">
          <w:pPr>
            <w:pStyle w:val="Title"/>
            <w:ind w:left="0" w:right="45"/>
            <w:rPr>
              <w:rFonts w:ascii="Times New Roman" w:hAnsi="Times New Roman"/>
              <w:w w:val="105"/>
              <w:sz w:val="28"/>
              <w:szCs w:val="28"/>
              <w:lang w:val="en-US"/>
            </w:rPr>
          </w:pPr>
          <w:r w:rsidRPr="00397944">
            <w:rPr>
              <w:rFonts w:ascii="Times New Roman" w:hAnsi="Times New Roman"/>
              <w:w w:val="105"/>
              <w:sz w:val="28"/>
              <w:szCs w:val="28"/>
            </w:rPr>
            <w:t>Standar Operasional</w:t>
          </w:r>
          <w:r>
            <w:rPr>
              <w:rFonts w:ascii="Times New Roman" w:hAnsi="Times New Roman"/>
              <w:w w:val="105"/>
              <w:sz w:val="28"/>
              <w:szCs w:val="28"/>
              <w:lang w:val="en-US"/>
            </w:rPr>
            <w:t xml:space="preserve"> </w:t>
          </w:r>
          <w:r w:rsidRPr="00397944">
            <w:rPr>
              <w:rFonts w:ascii="Times New Roman" w:hAnsi="Times New Roman"/>
              <w:w w:val="105"/>
              <w:sz w:val="28"/>
              <w:szCs w:val="28"/>
            </w:rPr>
            <w:t xml:space="preserve">Prosedur </w:t>
          </w:r>
          <w:r w:rsidRPr="00397944">
            <w:rPr>
              <w:rFonts w:ascii="Times New Roman" w:hAnsi="Times New Roman"/>
              <w:w w:val="105"/>
              <w:sz w:val="28"/>
              <w:szCs w:val="28"/>
              <w:lang w:val="en-US"/>
            </w:rPr>
            <w:t>(SOP)</w:t>
          </w:r>
        </w:p>
        <w:p w:rsidR="008A29F1" w:rsidRPr="00397944" w:rsidRDefault="008A29F1" w:rsidP="004845AA">
          <w:pPr>
            <w:pStyle w:val="Heading2"/>
            <w:spacing w:line="240" w:lineRule="auto"/>
            <w:ind w:left="-81" w:right="-176" w:firstLine="0"/>
            <w:jc w:val="center"/>
            <w:rPr>
              <w:sz w:val="28"/>
              <w:szCs w:val="28"/>
            </w:rPr>
          </w:pPr>
          <w:r>
            <w:rPr>
              <w:sz w:val="28"/>
              <w:szCs w:val="28"/>
            </w:rPr>
            <w:t>Mahasiswa Aktif Kuliah</w:t>
          </w:r>
        </w:p>
      </w:tc>
    </w:tr>
    <w:tr w:rsidR="008A29F1" w:rsidRPr="00D94F3F" w:rsidTr="004845AA">
      <w:trPr>
        <w:jc w:val="center"/>
      </w:trPr>
      <w:tc>
        <w:tcPr>
          <w:tcW w:w="1560" w:type="dxa"/>
          <w:vMerge/>
        </w:tcPr>
        <w:p w:rsidR="008A29F1" w:rsidRPr="00653048" w:rsidRDefault="008A29F1" w:rsidP="004845AA">
          <w:pPr>
            <w:pStyle w:val="Header"/>
            <w:jc w:val="center"/>
            <w:rPr>
              <w:rFonts w:ascii="Gill Sans MT" w:hAnsi="Gill Sans MT"/>
            </w:rPr>
          </w:pPr>
        </w:p>
      </w:tc>
      <w:tc>
        <w:tcPr>
          <w:tcW w:w="3147" w:type="dxa"/>
          <w:vAlign w:val="center"/>
        </w:tcPr>
        <w:p w:rsidR="008A29F1" w:rsidRPr="00653048" w:rsidRDefault="008A29F1" w:rsidP="004845AA">
          <w:pPr>
            <w:pStyle w:val="Title"/>
            <w:ind w:left="0" w:right="43"/>
            <w:rPr>
              <w:rFonts w:ascii="Gill Sans MT" w:hAnsi="Gill Sans MT" w:cs="Arial"/>
              <w:b w:val="0"/>
              <w:bCs w:val="0"/>
              <w:sz w:val="20"/>
              <w:szCs w:val="20"/>
            </w:rPr>
          </w:pPr>
          <w:r>
            <w:rPr>
              <w:rFonts w:ascii="Gill Sans MT" w:hAnsi="Gill Sans MT" w:cs="Arial"/>
              <w:b w:val="0"/>
              <w:bCs w:val="0"/>
              <w:sz w:val="20"/>
              <w:szCs w:val="20"/>
            </w:rPr>
            <w:t>Kode/No.</w:t>
          </w:r>
        </w:p>
      </w:tc>
      <w:tc>
        <w:tcPr>
          <w:tcW w:w="1843" w:type="dxa"/>
          <w:vAlign w:val="center"/>
        </w:tcPr>
        <w:p w:rsidR="008A29F1" w:rsidRPr="00FB5C2B" w:rsidRDefault="008A29F1" w:rsidP="004845AA">
          <w:pPr>
            <w:pStyle w:val="Title"/>
            <w:ind w:left="0" w:right="43"/>
            <w:rPr>
              <w:rFonts w:ascii="Gill Sans MT" w:hAnsi="Gill Sans MT" w:cs="Arial"/>
              <w:b w:val="0"/>
              <w:bCs w:val="0"/>
              <w:sz w:val="20"/>
              <w:szCs w:val="20"/>
            </w:rPr>
          </w:pPr>
          <w:r>
            <w:rPr>
              <w:rFonts w:ascii="Gill Sans MT" w:hAnsi="Gill Sans MT" w:cs="Arial"/>
              <w:b w:val="0"/>
              <w:bCs w:val="0"/>
              <w:sz w:val="20"/>
              <w:szCs w:val="20"/>
              <w:lang w:val="en-US"/>
            </w:rPr>
            <w:t>Tanggal</w:t>
          </w:r>
          <w:r>
            <w:rPr>
              <w:rFonts w:ascii="Gill Sans MT" w:hAnsi="Gill Sans MT" w:cs="Arial"/>
              <w:b w:val="0"/>
              <w:bCs w:val="0"/>
              <w:sz w:val="20"/>
              <w:szCs w:val="20"/>
            </w:rPr>
            <w:t xml:space="preserve"> Terbit</w:t>
          </w:r>
        </w:p>
      </w:tc>
      <w:tc>
        <w:tcPr>
          <w:tcW w:w="1442" w:type="dxa"/>
        </w:tcPr>
        <w:p w:rsidR="008A29F1" w:rsidRPr="00653048" w:rsidRDefault="008A29F1" w:rsidP="004845AA">
          <w:pPr>
            <w:pStyle w:val="Title"/>
            <w:ind w:left="0" w:right="43"/>
            <w:rPr>
              <w:rFonts w:ascii="Gill Sans MT" w:hAnsi="Gill Sans MT" w:cs="Arial"/>
              <w:b w:val="0"/>
              <w:bCs w:val="0"/>
              <w:sz w:val="20"/>
              <w:szCs w:val="20"/>
              <w:lang w:val="en-US"/>
            </w:rPr>
          </w:pPr>
          <w:r>
            <w:rPr>
              <w:rFonts w:ascii="Gill Sans MT" w:hAnsi="Gill Sans MT" w:cs="Arial"/>
              <w:b w:val="0"/>
              <w:bCs w:val="0"/>
              <w:sz w:val="20"/>
              <w:szCs w:val="20"/>
              <w:lang w:val="en-US"/>
            </w:rPr>
            <w:t>Revisi</w:t>
          </w:r>
        </w:p>
      </w:tc>
      <w:tc>
        <w:tcPr>
          <w:tcW w:w="2599" w:type="dxa"/>
          <w:vAlign w:val="center"/>
        </w:tcPr>
        <w:p w:rsidR="008A29F1" w:rsidRPr="00653048" w:rsidRDefault="008A29F1" w:rsidP="004845AA">
          <w:pPr>
            <w:pStyle w:val="Title"/>
            <w:ind w:left="0" w:right="43"/>
            <w:rPr>
              <w:rFonts w:ascii="Gill Sans MT" w:hAnsi="Gill Sans MT" w:cs="Arial"/>
              <w:b w:val="0"/>
              <w:bCs w:val="0"/>
              <w:sz w:val="20"/>
              <w:szCs w:val="20"/>
              <w:lang w:val="en-US"/>
            </w:rPr>
          </w:pPr>
          <w:r>
            <w:rPr>
              <w:rFonts w:ascii="Gill Sans MT" w:hAnsi="Gill Sans MT" w:cs="Arial"/>
              <w:b w:val="0"/>
              <w:bCs w:val="0"/>
              <w:sz w:val="20"/>
              <w:szCs w:val="20"/>
              <w:lang w:val="en-US"/>
            </w:rPr>
            <w:t>Halaman</w:t>
          </w:r>
        </w:p>
      </w:tc>
    </w:tr>
    <w:tr w:rsidR="008A29F1" w:rsidRPr="00D94F3F" w:rsidTr="004845AA">
      <w:trPr>
        <w:jc w:val="center"/>
      </w:trPr>
      <w:tc>
        <w:tcPr>
          <w:tcW w:w="1560" w:type="dxa"/>
          <w:vMerge/>
        </w:tcPr>
        <w:p w:rsidR="008A29F1" w:rsidRPr="00653048" w:rsidRDefault="008A29F1" w:rsidP="004845AA">
          <w:pPr>
            <w:pStyle w:val="Header"/>
            <w:rPr>
              <w:rFonts w:ascii="Gill Sans MT" w:hAnsi="Gill Sans MT"/>
            </w:rPr>
          </w:pPr>
        </w:p>
      </w:tc>
      <w:tc>
        <w:tcPr>
          <w:tcW w:w="3147" w:type="dxa"/>
          <w:vAlign w:val="center"/>
        </w:tcPr>
        <w:p w:rsidR="008A29F1" w:rsidRPr="007F349A" w:rsidRDefault="008A29F1" w:rsidP="004845AA">
          <w:pPr>
            <w:pStyle w:val="Title"/>
            <w:ind w:left="0" w:right="43"/>
            <w:rPr>
              <w:rFonts w:ascii="Gill Sans MT" w:hAnsi="Gill Sans MT" w:cs="Arial"/>
              <w:b w:val="0"/>
              <w:bCs w:val="0"/>
              <w:sz w:val="20"/>
              <w:szCs w:val="20"/>
              <w:lang w:val="en-US"/>
            </w:rPr>
          </w:pPr>
          <w:r w:rsidRPr="007F349A">
            <w:rPr>
              <w:rFonts w:ascii="Gill Sans MT" w:hAnsi="Gill Sans MT" w:cs="Arial"/>
              <w:b w:val="0"/>
              <w:bCs w:val="0"/>
              <w:sz w:val="20"/>
              <w:szCs w:val="20"/>
              <w:lang w:val="en-US"/>
            </w:rPr>
            <w:t>SOP/001</w:t>
          </w:r>
          <w:r>
            <w:rPr>
              <w:rFonts w:ascii="Gill Sans MT" w:hAnsi="Gill Sans MT" w:cs="Arial"/>
              <w:b w:val="0"/>
              <w:bCs w:val="0"/>
              <w:sz w:val="20"/>
              <w:szCs w:val="20"/>
              <w:lang w:val="en-US"/>
            </w:rPr>
            <w:t>/Akademik</w:t>
          </w:r>
          <w:r w:rsidRPr="007F349A">
            <w:rPr>
              <w:rFonts w:ascii="Gill Sans MT" w:hAnsi="Gill Sans MT" w:cs="Arial"/>
              <w:b w:val="0"/>
              <w:bCs w:val="0"/>
              <w:sz w:val="20"/>
              <w:szCs w:val="20"/>
              <w:lang w:val="en-US"/>
            </w:rPr>
            <w:t>/FIK</w:t>
          </w:r>
        </w:p>
      </w:tc>
      <w:tc>
        <w:tcPr>
          <w:tcW w:w="1843" w:type="dxa"/>
          <w:vAlign w:val="center"/>
        </w:tcPr>
        <w:p w:rsidR="008A29F1" w:rsidRPr="007F349A" w:rsidRDefault="008A29F1" w:rsidP="004845AA">
          <w:pPr>
            <w:pStyle w:val="Title"/>
            <w:ind w:left="0" w:right="43"/>
            <w:rPr>
              <w:rStyle w:val="PageNumber"/>
              <w:rFonts w:ascii="Gill Sans MT" w:eastAsia="Calibri" w:hAnsi="Gill Sans MT"/>
              <w:b w:val="0"/>
              <w:bCs w:val="0"/>
              <w:sz w:val="20"/>
              <w:szCs w:val="20"/>
              <w:lang w:val="en-US"/>
            </w:rPr>
          </w:pPr>
          <w:r w:rsidRPr="007F349A">
            <w:rPr>
              <w:rStyle w:val="PageNumber"/>
              <w:rFonts w:ascii="Gill Sans MT" w:eastAsia="Calibri" w:hAnsi="Gill Sans MT"/>
              <w:b w:val="0"/>
              <w:bCs w:val="0"/>
              <w:sz w:val="20"/>
              <w:szCs w:val="20"/>
              <w:lang w:val="en-US"/>
            </w:rPr>
            <w:t>10 Februari 2020</w:t>
          </w:r>
        </w:p>
      </w:tc>
      <w:tc>
        <w:tcPr>
          <w:tcW w:w="1442" w:type="dxa"/>
        </w:tcPr>
        <w:p w:rsidR="008A29F1" w:rsidRPr="00CB5A7A" w:rsidRDefault="008A29F1" w:rsidP="004845AA">
          <w:pPr>
            <w:pStyle w:val="Title"/>
            <w:ind w:left="0" w:right="43"/>
            <w:rPr>
              <w:rFonts w:ascii="Gill Sans MT" w:hAnsi="Gill Sans MT" w:cs="Arial"/>
              <w:b w:val="0"/>
              <w:bCs w:val="0"/>
              <w:sz w:val="20"/>
              <w:szCs w:val="20"/>
            </w:rPr>
          </w:pPr>
          <w:r>
            <w:rPr>
              <w:rFonts w:ascii="Gill Sans MT" w:hAnsi="Gill Sans MT" w:cs="Arial"/>
              <w:b w:val="0"/>
              <w:bCs w:val="0"/>
              <w:sz w:val="20"/>
              <w:szCs w:val="20"/>
            </w:rPr>
            <w:t>0</w:t>
          </w:r>
        </w:p>
      </w:tc>
      <w:tc>
        <w:tcPr>
          <w:tcW w:w="2599" w:type="dxa"/>
          <w:vAlign w:val="center"/>
        </w:tcPr>
        <w:p w:rsidR="008A29F1" w:rsidRPr="00E145A3" w:rsidRDefault="008A29F1" w:rsidP="004845AA">
          <w:pPr>
            <w:pStyle w:val="Title"/>
            <w:ind w:left="0" w:right="43"/>
            <w:rPr>
              <w:rStyle w:val="PageNumber"/>
              <w:rFonts w:ascii="Gill Sans MT" w:eastAsia="Calibri" w:hAnsi="Gill Sans MT"/>
              <w:b w:val="0"/>
              <w:bCs w:val="0"/>
              <w:sz w:val="20"/>
              <w:szCs w:val="20"/>
            </w:rPr>
          </w:pPr>
          <w:r w:rsidRPr="00E145A3">
            <w:rPr>
              <w:rStyle w:val="PageNumber"/>
              <w:rFonts w:ascii="Gill Sans MT" w:eastAsia="Calibri" w:hAnsi="Gill Sans MT"/>
              <w:b w:val="0"/>
              <w:bCs w:val="0"/>
              <w:sz w:val="20"/>
              <w:szCs w:val="20"/>
            </w:rPr>
            <w:fldChar w:fldCharType="begin"/>
          </w:r>
          <w:r w:rsidRPr="00E145A3">
            <w:rPr>
              <w:rStyle w:val="PageNumber"/>
              <w:rFonts w:ascii="Gill Sans MT" w:eastAsia="Calibri" w:hAnsi="Gill Sans MT"/>
              <w:b w:val="0"/>
              <w:bCs w:val="0"/>
              <w:sz w:val="20"/>
              <w:szCs w:val="20"/>
            </w:rPr>
            <w:instrText xml:space="preserve"> PAGE </w:instrText>
          </w:r>
          <w:r w:rsidRPr="00E145A3">
            <w:rPr>
              <w:rStyle w:val="PageNumber"/>
              <w:rFonts w:ascii="Gill Sans MT" w:eastAsia="Calibri" w:hAnsi="Gill Sans MT"/>
              <w:b w:val="0"/>
              <w:bCs w:val="0"/>
              <w:sz w:val="20"/>
              <w:szCs w:val="20"/>
            </w:rPr>
            <w:fldChar w:fldCharType="separate"/>
          </w:r>
          <w:r w:rsidR="008A7F6E">
            <w:rPr>
              <w:rStyle w:val="PageNumber"/>
              <w:rFonts w:ascii="Gill Sans MT" w:eastAsia="Calibri" w:hAnsi="Gill Sans MT"/>
              <w:b w:val="0"/>
              <w:bCs w:val="0"/>
              <w:sz w:val="20"/>
              <w:szCs w:val="20"/>
            </w:rPr>
            <w:t>2</w:t>
          </w:r>
          <w:r w:rsidRPr="00E145A3">
            <w:rPr>
              <w:rStyle w:val="PageNumber"/>
              <w:rFonts w:ascii="Gill Sans MT" w:eastAsia="Calibri" w:hAnsi="Gill Sans MT"/>
              <w:b w:val="0"/>
              <w:bCs w:val="0"/>
              <w:sz w:val="20"/>
              <w:szCs w:val="20"/>
            </w:rPr>
            <w:fldChar w:fldCharType="end"/>
          </w:r>
          <w:r>
            <w:rPr>
              <w:rStyle w:val="PageNumber"/>
              <w:rFonts w:ascii="Gill Sans MT" w:eastAsia="Calibri" w:hAnsi="Gill Sans MT"/>
              <w:b w:val="0"/>
              <w:bCs w:val="0"/>
              <w:sz w:val="20"/>
              <w:szCs w:val="20"/>
              <w:lang w:val="en-US"/>
            </w:rPr>
            <w:t xml:space="preserve"> </w:t>
          </w:r>
          <w:r>
            <w:rPr>
              <w:rFonts w:ascii="Gill Sans MT" w:hAnsi="Gill Sans MT" w:cs="Arial"/>
              <w:b w:val="0"/>
              <w:bCs w:val="0"/>
              <w:sz w:val="20"/>
              <w:szCs w:val="20"/>
              <w:lang w:val="en-US"/>
            </w:rPr>
            <w:t xml:space="preserve">dari </w:t>
          </w:r>
          <w:r w:rsidRPr="00E145A3">
            <w:rPr>
              <w:rStyle w:val="PageNumber"/>
              <w:rFonts w:ascii="Gill Sans MT" w:eastAsia="Calibri" w:hAnsi="Gill Sans MT"/>
              <w:b w:val="0"/>
              <w:bCs w:val="0"/>
              <w:sz w:val="20"/>
              <w:szCs w:val="20"/>
            </w:rPr>
            <w:fldChar w:fldCharType="begin"/>
          </w:r>
          <w:r w:rsidRPr="00E145A3">
            <w:rPr>
              <w:rStyle w:val="PageNumber"/>
              <w:rFonts w:ascii="Gill Sans MT" w:eastAsia="Calibri" w:hAnsi="Gill Sans MT"/>
              <w:b w:val="0"/>
              <w:bCs w:val="0"/>
              <w:sz w:val="20"/>
              <w:szCs w:val="20"/>
            </w:rPr>
            <w:instrText xml:space="preserve"> NUMPAGES </w:instrText>
          </w:r>
          <w:r w:rsidRPr="00E145A3">
            <w:rPr>
              <w:rStyle w:val="PageNumber"/>
              <w:rFonts w:ascii="Gill Sans MT" w:eastAsia="Calibri" w:hAnsi="Gill Sans MT"/>
              <w:b w:val="0"/>
              <w:bCs w:val="0"/>
              <w:sz w:val="20"/>
              <w:szCs w:val="20"/>
            </w:rPr>
            <w:fldChar w:fldCharType="separate"/>
          </w:r>
          <w:r w:rsidR="008A7F6E">
            <w:rPr>
              <w:rStyle w:val="PageNumber"/>
              <w:rFonts w:ascii="Gill Sans MT" w:eastAsia="Calibri" w:hAnsi="Gill Sans MT"/>
              <w:b w:val="0"/>
              <w:bCs w:val="0"/>
              <w:sz w:val="20"/>
              <w:szCs w:val="20"/>
            </w:rPr>
            <w:t>3</w:t>
          </w:r>
          <w:r w:rsidRPr="00E145A3">
            <w:rPr>
              <w:rStyle w:val="PageNumber"/>
              <w:rFonts w:ascii="Gill Sans MT" w:eastAsia="Calibri" w:hAnsi="Gill Sans MT"/>
              <w:b w:val="0"/>
              <w:bCs w:val="0"/>
              <w:sz w:val="20"/>
              <w:szCs w:val="20"/>
            </w:rPr>
            <w:fldChar w:fldCharType="end"/>
          </w:r>
        </w:p>
      </w:tc>
    </w:tr>
  </w:tbl>
  <w:p w:rsidR="008A29F1" w:rsidRDefault="008A29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85F"/>
    <w:multiLevelType w:val="hybridMultilevel"/>
    <w:tmpl w:val="BD74BA6A"/>
    <w:lvl w:ilvl="0" w:tplc="F10276C4">
      <w:start w:val="1"/>
      <w:numFmt w:val="decimal"/>
      <w:lvlText w:val="%1."/>
      <w:lvlJc w:val="left"/>
      <w:pPr>
        <w:ind w:left="1107" w:hanging="428"/>
        <w:jc w:val="left"/>
      </w:pPr>
      <w:rPr>
        <w:rFonts w:ascii="Times New Roman" w:eastAsia="Times New Roman" w:hAnsi="Times New Roman" w:cs="Times New Roman" w:hint="default"/>
        <w:b/>
        <w:bCs/>
        <w:spacing w:val="-3"/>
        <w:w w:val="99"/>
        <w:sz w:val="24"/>
        <w:szCs w:val="24"/>
        <w:lang w:eastAsia="en-US" w:bidi="ar-SA"/>
      </w:rPr>
    </w:lvl>
    <w:lvl w:ilvl="1" w:tplc="9800D39E">
      <w:start w:val="1"/>
      <w:numFmt w:val="lowerLetter"/>
      <w:lvlText w:val="%2."/>
      <w:lvlJc w:val="left"/>
      <w:pPr>
        <w:ind w:left="1003" w:hanging="293"/>
        <w:jc w:val="left"/>
      </w:pPr>
      <w:rPr>
        <w:rFonts w:ascii="Times New Roman" w:eastAsia="Times New Roman" w:hAnsi="Times New Roman" w:cs="Times New Roman" w:hint="default"/>
        <w:spacing w:val="-2"/>
        <w:w w:val="99"/>
        <w:sz w:val="24"/>
        <w:szCs w:val="24"/>
        <w:lang w:eastAsia="en-US" w:bidi="ar-SA"/>
      </w:rPr>
    </w:lvl>
    <w:lvl w:ilvl="2" w:tplc="DD48BF96">
      <w:start w:val="1"/>
      <w:numFmt w:val="decimal"/>
      <w:lvlText w:val="%3)"/>
      <w:lvlJc w:val="left"/>
      <w:pPr>
        <w:ind w:left="1813" w:hanging="425"/>
        <w:jc w:val="left"/>
      </w:pPr>
      <w:rPr>
        <w:rFonts w:ascii="Times New Roman" w:eastAsia="Times New Roman" w:hAnsi="Times New Roman" w:cs="Times New Roman" w:hint="default"/>
        <w:spacing w:val="-16"/>
        <w:w w:val="99"/>
        <w:sz w:val="24"/>
        <w:szCs w:val="24"/>
        <w:lang w:eastAsia="en-US" w:bidi="ar-SA"/>
      </w:rPr>
    </w:lvl>
    <w:lvl w:ilvl="3" w:tplc="51520D7A">
      <w:numFmt w:val="bullet"/>
      <w:lvlText w:val="•"/>
      <w:lvlJc w:val="left"/>
      <w:pPr>
        <w:ind w:left="1820" w:hanging="425"/>
      </w:pPr>
      <w:rPr>
        <w:rFonts w:hint="default"/>
        <w:lang w:eastAsia="en-US" w:bidi="ar-SA"/>
      </w:rPr>
    </w:lvl>
    <w:lvl w:ilvl="4" w:tplc="7416DF5E">
      <w:numFmt w:val="bullet"/>
      <w:lvlText w:val="•"/>
      <w:lvlJc w:val="left"/>
      <w:pPr>
        <w:ind w:left="3094" w:hanging="425"/>
      </w:pPr>
      <w:rPr>
        <w:rFonts w:hint="default"/>
        <w:lang w:eastAsia="en-US" w:bidi="ar-SA"/>
      </w:rPr>
    </w:lvl>
    <w:lvl w:ilvl="5" w:tplc="D340FA58">
      <w:numFmt w:val="bullet"/>
      <w:lvlText w:val="•"/>
      <w:lvlJc w:val="left"/>
      <w:pPr>
        <w:ind w:left="4369" w:hanging="425"/>
      </w:pPr>
      <w:rPr>
        <w:rFonts w:hint="default"/>
        <w:lang w:eastAsia="en-US" w:bidi="ar-SA"/>
      </w:rPr>
    </w:lvl>
    <w:lvl w:ilvl="6" w:tplc="B91AA9E2">
      <w:numFmt w:val="bullet"/>
      <w:lvlText w:val="•"/>
      <w:lvlJc w:val="left"/>
      <w:pPr>
        <w:ind w:left="5643" w:hanging="425"/>
      </w:pPr>
      <w:rPr>
        <w:rFonts w:hint="default"/>
        <w:lang w:eastAsia="en-US" w:bidi="ar-SA"/>
      </w:rPr>
    </w:lvl>
    <w:lvl w:ilvl="7" w:tplc="AE242A98">
      <w:numFmt w:val="bullet"/>
      <w:lvlText w:val="•"/>
      <w:lvlJc w:val="left"/>
      <w:pPr>
        <w:ind w:left="6918" w:hanging="425"/>
      </w:pPr>
      <w:rPr>
        <w:rFonts w:hint="default"/>
        <w:lang w:eastAsia="en-US" w:bidi="ar-SA"/>
      </w:rPr>
    </w:lvl>
    <w:lvl w:ilvl="8" w:tplc="5CA24404">
      <w:numFmt w:val="bullet"/>
      <w:lvlText w:val="•"/>
      <w:lvlJc w:val="left"/>
      <w:pPr>
        <w:ind w:left="8193" w:hanging="425"/>
      </w:pPr>
      <w:rPr>
        <w:rFonts w:hint="default"/>
        <w:lang w:eastAsia="en-US" w:bidi="ar-SA"/>
      </w:rPr>
    </w:lvl>
  </w:abstractNum>
  <w:abstractNum w:abstractNumId="1">
    <w:nsid w:val="0C5839B2"/>
    <w:multiLevelType w:val="hybridMultilevel"/>
    <w:tmpl w:val="12E08A3E"/>
    <w:lvl w:ilvl="0" w:tplc="721E562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534CB"/>
    <w:multiLevelType w:val="hybridMultilevel"/>
    <w:tmpl w:val="F9E45ED4"/>
    <w:lvl w:ilvl="0" w:tplc="9800D39E">
      <w:start w:val="1"/>
      <w:numFmt w:val="lowerLetter"/>
      <w:lvlText w:val="%1."/>
      <w:lvlJc w:val="left"/>
      <w:pPr>
        <w:ind w:left="1400" w:hanging="293"/>
        <w:jc w:val="left"/>
      </w:pPr>
      <w:rPr>
        <w:rFonts w:ascii="Times New Roman" w:eastAsia="Times New Roman" w:hAnsi="Times New Roman" w:cs="Times New Roman" w:hint="default"/>
        <w:spacing w:val="-2"/>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70770"/>
    <w:multiLevelType w:val="hybridMultilevel"/>
    <w:tmpl w:val="9A18187A"/>
    <w:lvl w:ilvl="0" w:tplc="E966A920">
      <w:start w:val="1"/>
      <w:numFmt w:val="lowerLetter"/>
      <w:lvlText w:val="%1)"/>
      <w:lvlJc w:val="left"/>
      <w:pPr>
        <w:ind w:left="1494" w:hanging="360"/>
      </w:pPr>
      <w:rPr>
        <w:rFonts w:hint="default"/>
        <w:w w:val="105"/>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4DEF20E8"/>
    <w:multiLevelType w:val="hybridMultilevel"/>
    <w:tmpl w:val="1546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CF6898"/>
    <w:multiLevelType w:val="hybridMultilevel"/>
    <w:tmpl w:val="BDE0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50A73"/>
    <w:multiLevelType w:val="hybridMultilevel"/>
    <w:tmpl w:val="6CC6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634E8"/>
    <w:multiLevelType w:val="hybridMultilevel"/>
    <w:tmpl w:val="1FBE1C64"/>
    <w:lvl w:ilvl="0" w:tplc="CD523D58">
      <w:start w:val="1"/>
      <w:numFmt w:val="decimal"/>
      <w:lvlText w:val="%1."/>
      <w:lvlJc w:val="left"/>
      <w:pPr>
        <w:ind w:left="1288" w:hanging="238"/>
        <w:jc w:val="left"/>
      </w:pPr>
      <w:rPr>
        <w:rFonts w:hint="default"/>
        <w:w w:val="110"/>
        <w:lang w:eastAsia="en-US" w:bidi="ar-SA"/>
      </w:rPr>
    </w:lvl>
    <w:lvl w:ilvl="1" w:tplc="8F705B52">
      <w:start w:val="1"/>
      <w:numFmt w:val="decimal"/>
      <w:lvlText w:val="%2)"/>
      <w:lvlJc w:val="left"/>
      <w:pPr>
        <w:ind w:left="1627" w:hanging="355"/>
        <w:jc w:val="left"/>
      </w:pPr>
      <w:rPr>
        <w:rFonts w:asciiTheme="minorHAnsi" w:eastAsiaTheme="minorHAnsi" w:hAnsiTheme="minorHAnsi" w:cstheme="minorBidi"/>
        <w:spacing w:val="-1"/>
        <w:w w:val="101"/>
        <w:sz w:val="19"/>
        <w:szCs w:val="19"/>
        <w:lang w:eastAsia="en-US" w:bidi="ar-SA"/>
      </w:rPr>
    </w:lvl>
    <w:lvl w:ilvl="2" w:tplc="DBF28720">
      <w:numFmt w:val="bullet"/>
      <w:lvlText w:val="•"/>
      <w:lvlJc w:val="left"/>
      <w:pPr>
        <w:ind w:left="2417" w:hanging="355"/>
      </w:pPr>
      <w:rPr>
        <w:rFonts w:hint="default"/>
        <w:lang w:eastAsia="en-US" w:bidi="ar-SA"/>
      </w:rPr>
    </w:lvl>
    <w:lvl w:ilvl="3" w:tplc="6F488D20">
      <w:numFmt w:val="bullet"/>
      <w:lvlText w:val="•"/>
      <w:lvlJc w:val="left"/>
      <w:pPr>
        <w:ind w:left="3215" w:hanging="355"/>
      </w:pPr>
      <w:rPr>
        <w:rFonts w:hint="default"/>
        <w:lang w:eastAsia="en-US" w:bidi="ar-SA"/>
      </w:rPr>
    </w:lvl>
    <w:lvl w:ilvl="4" w:tplc="A49A23C4">
      <w:numFmt w:val="bullet"/>
      <w:lvlText w:val="•"/>
      <w:lvlJc w:val="left"/>
      <w:pPr>
        <w:ind w:left="4013" w:hanging="355"/>
      </w:pPr>
      <w:rPr>
        <w:rFonts w:hint="default"/>
        <w:lang w:eastAsia="en-US" w:bidi="ar-SA"/>
      </w:rPr>
    </w:lvl>
    <w:lvl w:ilvl="5" w:tplc="7ACA001C">
      <w:numFmt w:val="bullet"/>
      <w:lvlText w:val="•"/>
      <w:lvlJc w:val="left"/>
      <w:pPr>
        <w:ind w:left="4811" w:hanging="355"/>
      </w:pPr>
      <w:rPr>
        <w:rFonts w:hint="default"/>
        <w:lang w:eastAsia="en-US" w:bidi="ar-SA"/>
      </w:rPr>
    </w:lvl>
    <w:lvl w:ilvl="6" w:tplc="A5C88B80">
      <w:numFmt w:val="bullet"/>
      <w:lvlText w:val="•"/>
      <w:lvlJc w:val="left"/>
      <w:pPr>
        <w:ind w:left="5608" w:hanging="355"/>
      </w:pPr>
      <w:rPr>
        <w:rFonts w:hint="default"/>
        <w:lang w:eastAsia="en-US" w:bidi="ar-SA"/>
      </w:rPr>
    </w:lvl>
    <w:lvl w:ilvl="7" w:tplc="3DF8C716">
      <w:numFmt w:val="bullet"/>
      <w:lvlText w:val="•"/>
      <w:lvlJc w:val="left"/>
      <w:pPr>
        <w:ind w:left="6406" w:hanging="355"/>
      </w:pPr>
      <w:rPr>
        <w:rFonts w:hint="default"/>
        <w:lang w:eastAsia="en-US" w:bidi="ar-SA"/>
      </w:rPr>
    </w:lvl>
    <w:lvl w:ilvl="8" w:tplc="372CDD8A">
      <w:numFmt w:val="bullet"/>
      <w:lvlText w:val="•"/>
      <w:lvlJc w:val="left"/>
      <w:pPr>
        <w:ind w:left="7204" w:hanging="355"/>
      </w:pPr>
      <w:rPr>
        <w:rFonts w:hint="default"/>
        <w:lang w:eastAsia="en-US" w:bidi="ar-SA"/>
      </w:rPr>
    </w:lvl>
  </w:abstractNum>
  <w:num w:numId="1">
    <w:abstractNumId w:val="4"/>
  </w:num>
  <w:num w:numId="2">
    <w:abstractNumId w:val="0"/>
  </w:num>
  <w:num w:numId="3">
    <w:abstractNumId w:val="7"/>
  </w:num>
  <w:num w:numId="4">
    <w:abstractNumId w:val="3"/>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4F6820"/>
    <w:rsid w:val="00055088"/>
    <w:rsid w:val="00075981"/>
    <w:rsid w:val="00081804"/>
    <w:rsid w:val="00087065"/>
    <w:rsid w:val="000D6A1E"/>
    <w:rsid w:val="001151DF"/>
    <w:rsid w:val="001154C4"/>
    <w:rsid w:val="001841FA"/>
    <w:rsid w:val="001C133D"/>
    <w:rsid w:val="001C3D1A"/>
    <w:rsid w:val="001C60BE"/>
    <w:rsid w:val="00214BA1"/>
    <w:rsid w:val="002A33A1"/>
    <w:rsid w:val="002C5898"/>
    <w:rsid w:val="00326A98"/>
    <w:rsid w:val="00387984"/>
    <w:rsid w:val="00397944"/>
    <w:rsid w:val="003A69B2"/>
    <w:rsid w:val="004C2161"/>
    <w:rsid w:val="004F630C"/>
    <w:rsid w:val="004F6820"/>
    <w:rsid w:val="005233F9"/>
    <w:rsid w:val="00562A84"/>
    <w:rsid w:val="00563A66"/>
    <w:rsid w:val="005A1F9C"/>
    <w:rsid w:val="005B48C0"/>
    <w:rsid w:val="00660B42"/>
    <w:rsid w:val="00671BC7"/>
    <w:rsid w:val="00685DCA"/>
    <w:rsid w:val="006E549D"/>
    <w:rsid w:val="00732841"/>
    <w:rsid w:val="007328F1"/>
    <w:rsid w:val="007563E7"/>
    <w:rsid w:val="007E34F3"/>
    <w:rsid w:val="007F349A"/>
    <w:rsid w:val="008302AC"/>
    <w:rsid w:val="008412E1"/>
    <w:rsid w:val="00846100"/>
    <w:rsid w:val="008A29F1"/>
    <w:rsid w:val="008A7B2C"/>
    <w:rsid w:val="008A7F6E"/>
    <w:rsid w:val="008B16C1"/>
    <w:rsid w:val="00960739"/>
    <w:rsid w:val="009C6CD0"/>
    <w:rsid w:val="009F4734"/>
    <w:rsid w:val="00A07208"/>
    <w:rsid w:val="00A85DE9"/>
    <w:rsid w:val="00B66FAF"/>
    <w:rsid w:val="00BC7539"/>
    <w:rsid w:val="00BD5B69"/>
    <w:rsid w:val="00C84B15"/>
    <w:rsid w:val="00C94BB8"/>
    <w:rsid w:val="00CA08CC"/>
    <w:rsid w:val="00CD3D3A"/>
    <w:rsid w:val="00CE1E23"/>
    <w:rsid w:val="00D5150A"/>
    <w:rsid w:val="00D61BB8"/>
    <w:rsid w:val="00D744DB"/>
    <w:rsid w:val="00D91780"/>
    <w:rsid w:val="00E54EBA"/>
    <w:rsid w:val="00E858B4"/>
    <w:rsid w:val="00EB6E40"/>
    <w:rsid w:val="00EC2DE9"/>
    <w:rsid w:val="00F02FE9"/>
    <w:rsid w:val="00F51FC2"/>
    <w:rsid w:val="00F52C39"/>
    <w:rsid w:val="00F83635"/>
    <w:rsid w:val="00F95405"/>
    <w:rsid w:val="00FA5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41"/>
  </w:style>
  <w:style w:type="paragraph" w:styleId="Heading1">
    <w:name w:val="heading 1"/>
    <w:basedOn w:val="Normal"/>
    <w:next w:val="Normal"/>
    <w:link w:val="Heading1Char"/>
    <w:uiPriority w:val="9"/>
    <w:qFormat/>
    <w:rsid w:val="007328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397944"/>
    <w:pPr>
      <w:widowControl w:val="0"/>
      <w:autoSpaceDE w:val="0"/>
      <w:autoSpaceDN w:val="0"/>
      <w:spacing w:after="0" w:line="274" w:lineRule="exact"/>
      <w:ind w:left="1107" w:hanging="428"/>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820"/>
    <w:pPr>
      <w:ind w:left="720"/>
      <w:contextualSpacing/>
    </w:pPr>
  </w:style>
  <w:style w:type="paragraph" w:styleId="Header">
    <w:name w:val="header"/>
    <w:basedOn w:val="Normal"/>
    <w:link w:val="HeaderChar"/>
    <w:unhideWhenUsed/>
    <w:rsid w:val="00563A66"/>
    <w:pPr>
      <w:tabs>
        <w:tab w:val="center" w:pos="4680"/>
        <w:tab w:val="right" w:pos="9360"/>
      </w:tabs>
      <w:spacing w:after="0" w:line="240" w:lineRule="auto"/>
    </w:pPr>
  </w:style>
  <w:style w:type="character" w:customStyle="1" w:styleId="HeaderChar">
    <w:name w:val="Header Char"/>
    <w:basedOn w:val="DefaultParagraphFont"/>
    <w:link w:val="Header"/>
    <w:rsid w:val="00563A66"/>
  </w:style>
  <w:style w:type="paragraph" w:styleId="Footer">
    <w:name w:val="footer"/>
    <w:basedOn w:val="Normal"/>
    <w:link w:val="FooterChar"/>
    <w:uiPriority w:val="99"/>
    <w:unhideWhenUsed/>
    <w:rsid w:val="00563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A66"/>
  </w:style>
  <w:style w:type="paragraph" w:styleId="Title">
    <w:name w:val="Title"/>
    <w:basedOn w:val="Normal"/>
    <w:link w:val="TitleChar"/>
    <w:uiPriority w:val="10"/>
    <w:qFormat/>
    <w:rsid w:val="00563A66"/>
    <w:pPr>
      <w:spacing w:after="0" w:line="240" w:lineRule="auto"/>
      <w:ind w:left="-270"/>
      <w:jc w:val="center"/>
    </w:pPr>
    <w:rPr>
      <w:rFonts w:ascii="Arial" w:eastAsia="Times New Roman" w:hAnsi="Arial" w:cs="Times New Roman"/>
      <w:b/>
      <w:bCs/>
      <w:noProof/>
      <w:sz w:val="40"/>
      <w:szCs w:val="40"/>
      <w:lang w:val="id-ID"/>
    </w:rPr>
  </w:style>
  <w:style w:type="character" w:customStyle="1" w:styleId="TitleChar">
    <w:name w:val="Title Char"/>
    <w:basedOn w:val="DefaultParagraphFont"/>
    <w:link w:val="Title"/>
    <w:uiPriority w:val="10"/>
    <w:rsid w:val="00563A66"/>
    <w:rPr>
      <w:rFonts w:ascii="Arial" w:eastAsia="Times New Roman" w:hAnsi="Arial" w:cs="Times New Roman"/>
      <w:b/>
      <w:bCs/>
      <w:noProof/>
      <w:sz w:val="40"/>
      <w:szCs w:val="40"/>
      <w:lang w:val="id-ID"/>
    </w:rPr>
  </w:style>
  <w:style w:type="character" w:styleId="PageNumber">
    <w:name w:val="page number"/>
    <w:uiPriority w:val="99"/>
    <w:rsid w:val="00563A66"/>
    <w:rPr>
      <w:rFonts w:cs="Times New Roman"/>
    </w:rPr>
  </w:style>
  <w:style w:type="paragraph" w:styleId="BalloonText">
    <w:name w:val="Balloon Text"/>
    <w:basedOn w:val="Normal"/>
    <w:link w:val="BalloonTextChar"/>
    <w:uiPriority w:val="99"/>
    <w:semiHidden/>
    <w:unhideWhenUsed/>
    <w:rsid w:val="00563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A66"/>
    <w:rPr>
      <w:rFonts w:ascii="Tahoma" w:hAnsi="Tahoma" w:cs="Tahoma"/>
      <w:sz w:val="16"/>
      <w:szCs w:val="16"/>
    </w:rPr>
  </w:style>
  <w:style w:type="character" w:customStyle="1" w:styleId="Heading2Char">
    <w:name w:val="Heading 2 Char"/>
    <w:basedOn w:val="DefaultParagraphFont"/>
    <w:link w:val="Heading2"/>
    <w:uiPriority w:val="1"/>
    <w:rsid w:val="0039794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54E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4EB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28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C133D"/>
    <w:rPr>
      <w:color w:val="0000FF" w:themeColor="hyperlink"/>
      <w:u w:val="single"/>
    </w:rPr>
  </w:style>
  <w:style w:type="paragraph" w:styleId="BodyTextIndent">
    <w:name w:val="Body Text Indent"/>
    <w:basedOn w:val="Normal"/>
    <w:link w:val="BodyTextIndentChar"/>
    <w:uiPriority w:val="99"/>
    <w:semiHidden/>
    <w:unhideWhenUsed/>
    <w:rsid w:val="00EB6E40"/>
    <w:pPr>
      <w:spacing w:after="120"/>
      <w:ind w:left="360"/>
    </w:pPr>
  </w:style>
  <w:style w:type="character" w:customStyle="1" w:styleId="BodyTextIndentChar">
    <w:name w:val="Body Text Indent Char"/>
    <w:basedOn w:val="DefaultParagraphFont"/>
    <w:link w:val="BodyTextIndent"/>
    <w:uiPriority w:val="99"/>
    <w:semiHidden/>
    <w:rsid w:val="00EB6E40"/>
  </w:style>
  <w:style w:type="paragraph" w:customStyle="1" w:styleId="Default">
    <w:name w:val="Default"/>
    <w:rsid w:val="003879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ik.umpalangkaray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6"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2020-03-12T08:55:00Z</cp:lastPrinted>
  <dcterms:created xsi:type="dcterms:W3CDTF">2020-03-10T04:19:00Z</dcterms:created>
  <dcterms:modified xsi:type="dcterms:W3CDTF">2020-03-12T08:56:00Z</dcterms:modified>
</cp:coreProperties>
</file>